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AF34E" w14:textId="77777777" w:rsidR="00D4423A" w:rsidRDefault="00D4423A" w:rsidP="00BB5E7C">
      <w:pPr>
        <w:spacing w:before="120"/>
        <w:jc w:val="both"/>
        <w:rPr>
          <w:rFonts w:ascii="Verdana" w:hAnsi="Verdana" w:cstheme="minorHAnsi"/>
          <w:sz w:val="18"/>
          <w:szCs w:val="18"/>
        </w:rPr>
      </w:pPr>
    </w:p>
    <w:p w14:paraId="6784B3BA" w14:textId="77777777" w:rsidR="00D4423A" w:rsidRDefault="00D4423A" w:rsidP="00BB5E7C">
      <w:pPr>
        <w:spacing w:before="120"/>
        <w:jc w:val="both"/>
        <w:rPr>
          <w:rFonts w:ascii="Verdana" w:hAnsi="Verdana" w:cstheme="minorHAnsi"/>
          <w:sz w:val="18"/>
          <w:szCs w:val="18"/>
        </w:rPr>
      </w:pPr>
    </w:p>
    <w:p w14:paraId="68EFCFD8" w14:textId="78434832" w:rsidR="00BB5E7C" w:rsidRPr="008B5521" w:rsidRDefault="00BB5E7C" w:rsidP="00BB5E7C">
      <w:pPr>
        <w:spacing w:before="120"/>
        <w:jc w:val="both"/>
        <w:rPr>
          <w:rFonts w:ascii="Verdana" w:hAnsi="Verdana" w:cstheme="minorHAnsi"/>
          <w:sz w:val="18"/>
          <w:szCs w:val="18"/>
        </w:rPr>
      </w:pPr>
      <w:r w:rsidRPr="0002696A">
        <w:rPr>
          <w:rFonts w:ascii="Verdana" w:hAnsi="Verdana" w:cstheme="minorHAnsi"/>
          <w:sz w:val="18"/>
          <w:szCs w:val="18"/>
        </w:rPr>
        <w:t xml:space="preserve">Příloha č. </w:t>
      </w:r>
      <w:r w:rsidR="0002696A" w:rsidRPr="0002696A">
        <w:rPr>
          <w:rFonts w:ascii="Verdana" w:hAnsi="Verdana" w:cstheme="minorHAnsi"/>
          <w:sz w:val="18"/>
          <w:szCs w:val="18"/>
        </w:rPr>
        <w:t>8</w:t>
      </w:r>
      <w:r w:rsidR="005E6DAB" w:rsidRPr="0002696A">
        <w:rPr>
          <w:rFonts w:ascii="Verdana" w:hAnsi="Verdana" w:cstheme="minorHAnsi"/>
          <w:sz w:val="18"/>
          <w:szCs w:val="18"/>
        </w:rPr>
        <w:t xml:space="preserve"> </w:t>
      </w:r>
      <w:r w:rsidR="004E6499" w:rsidRPr="0002696A">
        <w:rPr>
          <w:rFonts w:ascii="Verdana" w:hAnsi="Verdana" w:cstheme="minorHAnsi"/>
          <w:bCs/>
          <w:sz w:val="18"/>
          <w:szCs w:val="18"/>
        </w:rPr>
        <w:t>Za</w:t>
      </w:r>
      <w:r w:rsidR="00113027" w:rsidRPr="0002696A">
        <w:rPr>
          <w:rFonts w:ascii="Verdana" w:hAnsi="Verdana" w:cstheme="minorHAnsi"/>
          <w:bCs/>
          <w:sz w:val="18"/>
          <w:szCs w:val="18"/>
        </w:rPr>
        <w:t>dávací dokumentace</w:t>
      </w:r>
    </w:p>
    <w:p w14:paraId="5305732D" w14:textId="77777777" w:rsidR="00B702D2" w:rsidRPr="008B5521" w:rsidRDefault="00B702D2" w:rsidP="00402E9E">
      <w:pPr>
        <w:pStyle w:val="acnormal"/>
        <w:tabs>
          <w:tab w:val="left" w:pos="209"/>
        </w:tabs>
        <w:jc w:val="left"/>
        <w:rPr>
          <w:rFonts w:ascii="Verdana" w:hAnsi="Verdana" w:cstheme="minorHAnsi"/>
          <w:sz w:val="20"/>
          <w:szCs w:val="20"/>
        </w:rPr>
      </w:pPr>
    </w:p>
    <w:p w14:paraId="132059CB"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5B218F6B"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DF40AD">
        <w:rPr>
          <w:rFonts w:ascii="Verdana" w:hAnsi="Verdana" w:cstheme="minorHAnsi"/>
          <w:b/>
          <w:sz w:val="22"/>
          <w:highlight w:val="yellow"/>
          <w:u w:val="single"/>
        </w:rPr>
        <w:t>…………</w:t>
      </w:r>
      <w:r w:rsidR="00B55BD0" w:rsidRPr="00DF40AD">
        <w:rPr>
          <w:rFonts w:ascii="Verdana" w:hAnsi="Verdana" w:cstheme="minorHAnsi"/>
          <w:b/>
          <w:sz w:val="22"/>
          <w:highlight w:val="yellow"/>
          <w:u w:val="single"/>
        </w:rPr>
        <w:t>……</w:t>
      </w:r>
      <w:r w:rsidR="00712561" w:rsidRPr="00DF40AD">
        <w:rPr>
          <w:rFonts w:ascii="Verdana" w:hAnsi="Verdana" w:cstheme="minorHAnsi"/>
          <w:b/>
          <w:sz w:val="22"/>
          <w:highlight w:val="yellow"/>
          <w:u w:val="single"/>
        </w:rPr>
        <w:t>…</w:t>
      </w:r>
      <w:r w:rsidR="00E57A32" w:rsidRPr="00DF40AD">
        <w:rPr>
          <w:rFonts w:ascii="Verdana" w:hAnsi="Verdana" w:cstheme="minorHAnsi"/>
          <w:b/>
          <w:sz w:val="22"/>
          <w:highlight w:val="yellow"/>
          <w:u w:val="single"/>
        </w:rPr>
        <w:t>.</w:t>
      </w:r>
      <w:r w:rsidR="00712561" w:rsidRPr="00DF40AD">
        <w:rPr>
          <w:rFonts w:ascii="Verdana" w:hAnsi="Verdana" w:cstheme="minorHAnsi"/>
          <w:b/>
          <w:sz w:val="22"/>
          <w:highlight w:val="yellow"/>
          <w:u w:val="single"/>
        </w:rPr>
        <w:t>.</w:t>
      </w:r>
    </w:p>
    <w:p w14:paraId="3187F16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DF40AD">
        <w:rPr>
          <w:rFonts w:ascii="Verdana" w:hAnsi="Verdana" w:cstheme="minorHAnsi"/>
          <w:b/>
          <w:sz w:val="22"/>
          <w:highlight w:val="green"/>
          <w:u w:val="single"/>
        </w:rPr>
        <w:t>………………….……</w:t>
      </w:r>
    </w:p>
    <w:p w14:paraId="474608F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64D1C25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E18832D"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170378">
        <w:rPr>
          <w:rFonts w:ascii="Verdana" w:hAnsi="Verdana" w:cstheme="minorHAnsi"/>
          <w:b/>
          <w:sz w:val="18"/>
          <w:szCs w:val="18"/>
        </w:rPr>
        <w:t>Správa železnic, státní organizace</w:t>
      </w:r>
    </w:p>
    <w:p w14:paraId="6D6D48CF"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148F29E2"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5346802B"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52AFCCE2"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3D53DD15" w14:textId="77777777" w:rsidR="00DF40AD"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Pr="003D32CD">
        <w:rPr>
          <w:rFonts w:ascii="Verdana" w:eastAsia="Verdana" w:hAnsi="Verdana"/>
          <w:b/>
          <w:noProof/>
          <w:sz w:val="18"/>
          <w:szCs w:val="18"/>
        </w:rPr>
        <w:t>Bc. Jiřím Svobodou, MBA</w:t>
      </w:r>
      <w:r w:rsidRPr="003D32CD">
        <w:rPr>
          <w:rFonts w:ascii="Verdana" w:eastAsia="Verdana" w:hAnsi="Verdana"/>
          <w:noProof/>
          <w:sz w:val="18"/>
          <w:szCs w:val="18"/>
        </w:rPr>
        <w:t>, generálním ředitelem</w:t>
      </w:r>
      <w:r w:rsidRPr="008B5521">
        <w:rPr>
          <w:rFonts w:ascii="Verdana" w:hAnsi="Verdana" w:cstheme="minorHAnsi"/>
          <w:sz w:val="18"/>
          <w:szCs w:val="18"/>
        </w:rPr>
        <w:t xml:space="preserve">  </w:t>
      </w:r>
    </w:p>
    <w:p w14:paraId="55554672" w14:textId="77777777" w:rsidR="001A4E5A" w:rsidRDefault="001A4E5A" w:rsidP="00DF40AD">
      <w:pPr>
        <w:pStyle w:val="acnormal"/>
        <w:spacing w:before="0" w:after="0" w:line="240" w:lineRule="auto"/>
        <w:rPr>
          <w:rFonts w:ascii="Verdana" w:hAnsi="Verdana" w:cstheme="minorHAnsi"/>
          <w:sz w:val="18"/>
          <w:szCs w:val="18"/>
        </w:rPr>
      </w:pPr>
    </w:p>
    <w:p w14:paraId="437C58C2" w14:textId="77777777" w:rsidR="001A4E5A" w:rsidRPr="001A4E5A" w:rsidRDefault="001A4E5A" w:rsidP="001A4E5A">
      <w:pPr>
        <w:spacing w:before="120" w:after="0" w:line="240" w:lineRule="auto"/>
        <w:jc w:val="both"/>
        <w:rPr>
          <w:rFonts w:ascii="Verdana" w:hAnsi="Verdana" w:cs="Arial"/>
          <w:sz w:val="18"/>
          <w:szCs w:val="18"/>
        </w:rPr>
      </w:pPr>
      <w:r w:rsidRPr="001A4E5A">
        <w:rPr>
          <w:rFonts w:ascii="Verdana" w:hAnsi="Verdana" w:cs="Arial"/>
          <w:sz w:val="18"/>
          <w:szCs w:val="18"/>
        </w:rPr>
        <w:t>Adresa pro doručování písemností (mimo daňových dokladů) v listinné podobě:</w:t>
      </w:r>
    </w:p>
    <w:p w14:paraId="1465E00C" w14:textId="77777777" w:rsidR="001A4E5A" w:rsidRPr="001A4E5A" w:rsidRDefault="001A4E5A" w:rsidP="001A4E5A">
      <w:pPr>
        <w:spacing w:after="0" w:line="240" w:lineRule="auto"/>
        <w:jc w:val="both"/>
        <w:rPr>
          <w:rFonts w:ascii="Verdana" w:hAnsi="Verdana" w:cs="Arial"/>
          <w:sz w:val="18"/>
          <w:szCs w:val="18"/>
        </w:rPr>
      </w:pPr>
      <w:r w:rsidRPr="001A4E5A">
        <w:rPr>
          <w:rFonts w:ascii="Verdana" w:hAnsi="Verdana" w:cs="Arial"/>
          <w:sz w:val="18"/>
          <w:szCs w:val="18"/>
        </w:rPr>
        <w:t>Správa železnic, státní organizace</w:t>
      </w:r>
    </w:p>
    <w:p w14:paraId="2350F079" w14:textId="77777777" w:rsidR="001A4E5A" w:rsidRPr="001A4E5A" w:rsidRDefault="001A4E5A" w:rsidP="001A4E5A">
      <w:pPr>
        <w:spacing w:line="240" w:lineRule="auto"/>
        <w:jc w:val="both"/>
        <w:rPr>
          <w:rFonts w:ascii="Verdana" w:hAnsi="Verdana" w:cs="Arial"/>
          <w:sz w:val="18"/>
          <w:szCs w:val="18"/>
        </w:rPr>
      </w:pPr>
      <w:r w:rsidRPr="001A4E5A">
        <w:rPr>
          <w:rFonts w:ascii="Verdana" w:hAnsi="Verdana" w:cs="Arial"/>
          <w:sz w:val="18"/>
          <w:szCs w:val="18"/>
        </w:rPr>
        <w:t>Dlážděná 1003/7, 110 00 Praha 1 - Nové Město</w:t>
      </w:r>
    </w:p>
    <w:p w14:paraId="732609B3" w14:textId="77777777" w:rsidR="001A4E5A" w:rsidRPr="001A4E5A" w:rsidRDefault="001A4E5A" w:rsidP="001A4E5A">
      <w:pPr>
        <w:spacing w:before="120" w:after="120" w:line="240" w:lineRule="auto"/>
        <w:contextualSpacing/>
        <w:jc w:val="both"/>
        <w:rPr>
          <w:rFonts w:ascii="Verdana" w:hAnsi="Verdana" w:cs="Arial"/>
          <w:sz w:val="18"/>
          <w:szCs w:val="18"/>
        </w:rPr>
      </w:pPr>
      <w:r w:rsidRPr="001A4E5A">
        <w:rPr>
          <w:rFonts w:ascii="Verdana" w:hAnsi="Verdana" w:cs="Arial"/>
          <w:sz w:val="18"/>
          <w:szCs w:val="18"/>
        </w:rPr>
        <w:t xml:space="preserve">Adresa pro doručování písemnosti (mimo daňových dokladů) v elektronické podobě: </w:t>
      </w:r>
    </w:p>
    <w:p w14:paraId="154F1DA1" w14:textId="77777777" w:rsidR="001A4E5A" w:rsidRPr="001A4E5A" w:rsidRDefault="001A4E5A" w:rsidP="001A4E5A">
      <w:pPr>
        <w:spacing w:after="120" w:line="240" w:lineRule="auto"/>
        <w:jc w:val="both"/>
        <w:rPr>
          <w:rFonts w:ascii="Verdana" w:hAnsi="Verdana" w:cs="Arial"/>
          <w:sz w:val="18"/>
          <w:szCs w:val="18"/>
        </w:rPr>
      </w:pPr>
      <w:r w:rsidRPr="001A4E5A">
        <w:rPr>
          <w:rFonts w:ascii="Verdana" w:hAnsi="Verdana" w:cs="Arial"/>
          <w:sz w:val="18"/>
          <w:szCs w:val="18"/>
        </w:rPr>
        <w:t xml:space="preserve">E-mail: </w:t>
      </w:r>
      <w:hyperlink r:id="rId11" w:history="1">
        <w:r w:rsidRPr="001A4E5A">
          <w:rPr>
            <w:rFonts w:ascii="Verdana" w:hAnsi="Verdana" w:cs="Arial"/>
            <w:sz w:val="18"/>
            <w:szCs w:val="18"/>
          </w:rPr>
          <w:t>ePodatelna@spravazeleznic.cz</w:t>
        </w:r>
      </w:hyperlink>
    </w:p>
    <w:p w14:paraId="173057DF" w14:textId="77777777" w:rsidR="001A4E5A" w:rsidRPr="001A4E5A" w:rsidRDefault="001A4E5A" w:rsidP="001A4E5A">
      <w:pPr>
        <w:spacing w:before="120" w:after="0" w:line="240" w:lineRule="auto"/>
        <w:jc w:val="both"/>
        <w:rPr>
          <w:rFonts w:ascii="Verdana" w:hAnsi="Verdana" w:cs="Arial"/>
          <w:sz w:val="18"/>
          <w:szCs w:val="18"/>
        </w:rPr>
      </w:pPr>
      <w:r w:rsidRPr="001A4E5A">
        <w:rPr>
          <w:rFonts w:ascii="Verdana" w:hAnsi="Verdana" w:cs="Arial"/>
          <w:sz w:val="18"/>
          <w:szCs w:val="18"/>
        </w:rPr>
        <w:t>Adresa pro doručování daňových dokladů v listinné podobě:</w:t>
      </w:r>
    </w:p>
    <w:p w14:paraId="34A7CA33" w14:textId="77777777" w:rsidR="001A4E5A" w:rsidRPr="001A4E5A" w:rsidRDefault="001A4E5A" w:rsidP="001A4E5A">
      <w:pPr>
        <w:spacing w:after="0" w:line="240" w:lineRule="auto"/>
        <w:contextualSpacing/>
        <w:jc w:val="both"/>
        <w:rPr>
          <w:rFonts w:ascii="Verdana" w:hAnsi="Verdana" w:cs="Arial"/>
          <w:sz w:val="18"/>
          <w:szCs w:val="18"/>
        </w:rPr>
      </w:pPr>
      <w:r w:rsidRPr="001A4E5A">
        <w:rPr>
          <w:rFonts w:ascii="Verdana" w:hAnsi="Verdana" w:cs="Arial"/>
          <w:sz w:val="18"/>
          <w:szCs w:val="18"/>
        </w:rPr>
        <w:t>Správa železnic, státní organizace</w:t>
      </w:r>
    </w:p>
    <w:p w14:paraId="2404C53F" w14:textId="77777777" w:rsidR="001A4E5A" w:rsidRPr="001A4E5A" w:rsidRDefault="001A4E5A" w:rsidP="001A4E5A">
      <w:pPr>
        <w:spacing w:before="120" w:after="120" w:line="240" w:lineRule="auto"/>
        <w:contextualSpacing/>
        <w:jc w:val="both"/>
        <w:rPr>
          <w:rFonts w:ascii="Verdana" w:hAnsi="Verdana" w:cs="Arial"/>
          <w:sz w:val="18"/>
          <w:szCs w:val="18"/>
        </w:rPr>
      </w:pPr>
      <w:r w:rsidRPr="001A4E5A">
        <w:rPr>
          <w:rFonts w:ascii="Verdana" w:hAnsi="Verdana" w:cs="Arial"/>
          <w:sz w:val="18"/>
          <w:szCs w:val="18"/>
        </w:rPr>
        <w:t>Centrální finanční účtárna Čechy</w:t>
      </w:r>
    </w:p>
    <w:p w14:paraId="660FB6A2" w14:textId="77777777" w:rsidR="001A4E5A" w:rsidRPr="001A4E5A" w:rsidRDefault="001A4E5A" w:rsidP="001A4E5A">
      <w:pPr>
        <w:spacing w:before="120" w:after="120" w:line="240" w:lineRule="auto"/>
        <w:jc w:val="both"/>
        <w:rPr>
          <w:rFonts w:ascii="Verdana" w:hAnsi="Verdana" w:cs="Arial"/>
          <w:sz w:val="18"/>
          <w:szCs w:val="18"/>
        </w:rPr>
      </w:pPr>
      <w:r w:rsidRPr="001A4E5A">
        <w:rPr>
          <w:rFonts w:ascii="Verdana" w:hAnsi="Verdana" w:cs="Arial"/>
          <w:sz w:val="18"/>
          <w:szCs w:val="18"/>
        </w:rPr>
        <w:t>Náměstí Jana Pernera 217, 530 02 Pardubice</w:t>
      </w:r>
    </w:p>
    <w:p w14:paraId="03DE6043" w14:textId="77777777" w:rsidR="001A4E5A" w:rsidRPr="001A4E5A" w:rsidRDefault="001A4E5A" w:rsidP="001A4E5A">
      <w:pPr>
        <w:spacing w:before="120" w:after="0" w:line="240" w:lineRule="auto"/>
        <w:jc w:val="both"/>
        <w:rPr>
          <w:rFonts w:ascii="Verdana" w:hAnsi="Verdana" w:cs="Arial"/>
          <w:sz w:val="18"/>
          <w:szCs w:val="18"/>
        </w:rPr>
      </w:pPr>
      <w:r w:rsidRPr="001A4E5A">
        <w:rPr>
          <w:rFonts w:ascii="Verdana" w:hAnsi="Verdana" w:cs="Arial"/>
          <w:sz w:val="18"/>
          <w:szCs w:val="18"/>
        </w:rPr>
        <w:t>Adresa pro doručování daňových dokladů v elektronické podobě:</w:t>
      </w:r>
    </w:p>
    <w:p w14:paraId="051FA40A" w14:textId="77777777" w:rsidR="001A4E5A" w:rsidRPr="001A4E5A" w:rsidRDefault="001A4E5A" w:rsidP="001A4E5A">
      <w:pPr>
        <w:spacing w:before="120" w:after="0" w:line="240" w:lineRule="auto"/>
        <w:contextualSpacing/>
        <w:jc w:val="both"/>
        <w:rPr>
          <w:rFonts w:ascii="Verdana" w:hAnsi="Verdana" w:cs="Arial"/>
          <w:sz w:val="18"/>
          <w:szCs w:val="18"/>
        </w:rPr>
      </w:pPr>
      <w:r w:rsidRPr="001A4E5A">
        <w:rPr>
          <w:rFonts w:ascii="Verdana" w:hAnsi="Verdana" w:cs="Arial"/>
          <w:sz w:val="18"/>
          <w:szCs w:val="18"/>
        </w:rPr>
        <w:t>E-mail: ePodatelnaCFUCechy@spravazeleznic.cz</w:t>
      </w:r>
    </w:p>
    <w:p w14:paraId="29E4C1DE" w14:textId="77777777" w:rsidR="001A4E5A" w:rsidRPr="008B5521" w:rsidRDefault="001A4E5A" w:rsidP="00DF40AD">
      <w:pPr>
        <w:pStyle w:val="acnormal"/>
        <w:spacing w:before="0" w:after="0" w:line="240" w:lineRule="auto"/>
        <w:rPr>
          <w:rFonts w:ascii="Verdana" w:hAnsi="Verdana" w:cstheme="minorHAnsi"/>
          <w:sz w:val="18"/>
          <w:szCs w:val="18"/>
        </w:rPr>
      </w:pPr>
    </w:p>
    <w:p w14:paraId="47EE17E5" w14:textId="77777777" w:rsidR="00DF40AD" w:rsidRDefault="00DF40AD" w:rsidP="00DF40AD">
      <w:pPr>
        <w:pStyle w:val="acnormal"/>
        <w:spacing w:before="0" w:after="0" w:line="240" w:lineRule="auto"/>
        <w:rPr>
          <w:rFonts w:ascii="Verdana" w:hAnsi="Verdana" w:cstheme="minorHAnsi"/>
          <w:sz w:val="18"/>
          <w:szCs w:val="18"/>
        </w:rPr>
      </w:pPr>
    </w:p>
    <w:p w14:paraId="14179984"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 xml:space="preserve">jako </w:t>
      </w:r>
      <w:r w:rsidRPr="00170378">
        <w:rPr>
          <w:rFonts w:ascii="Verdana" w:hAnsi="Verdana" w:cstheme="minorHAnsi"/>
          <w:b/>
          <w:sz w:val="18"/>
          <w:szCs w:val="18"/>
        </w:rPr>
        <w:t>„Kupující“</w:t>
      </w:r>
      <w:r w:rsidRPr="008B5521">
        <w:rPr>
          <w:rFonts w:ascii="Verdana" w:hAnsi="Verdana" w:cstheme="minorHAnsi"/>
          <w:sz w:val="18"/>
          <w:szCs w:val="18"/>
        </w:rPr>
        <w:t xml:space="preserve"> na straně jedné</w:t>
      </w:r>
    </w:p>
    <w:p w14:paraId="686910F4" w14:textId="77777777" w:rsidR="00E3610E" w:rsidRPr="008B5521" w:rsidRDefault="00E3610E" w:rsidP="000A5BC6">
      <w:pPr>
        <w:pStyle w:val="acnormal"/>
        <w:spacing w:line="240" w:lineRule="auto"/>
        <w:rPr>
          <w:rFonts w:ascii="Verdana" w:hAnsi="Verdana" w:cstheme="minorHAnsi"/>
          <w:sz w:val="18"/>
          <w:szCs w:val="18"/>
        </w:rPr>
      </w:pPr>
    </w:p>
    <w:p w14:paraId="21BC3CBB"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4D728E7A" w14:textId="77777777" w:rsidR="00E3610E" w:rsidRPr="008B5521" w:rsidRDefault="00E3610E" w:rsidP="000A5BC6">
      <w:pPr>
        <w:pStyle w:val="acnormal"/>
        <w:spacing w:line="240" w:lineRule="auto"/>
        <w:rPr>
          <w:rFonts w:ascii="Verdana" w:hAnsi="Verdana" w:cstheme="minorHAnsi"/>
          <w:sz w:val="18"/>
          <w:szCs w:val="18"/>
        </w:rPr>
      </w:pPr>
    </w:p>
    <w:p w14:paraId="3ED0AF2B"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A36FB2">
        <w:rPr>
          <w:rFonts w:ascii="Verdana" w:hAnsi="Verdana" w:cstheme="minorHAnsi"/>
          <w:sz w:val="18"/>
          <w:szCs w:val="18"/>
          <w:highlight w:val="green"/>
        </w:rPr>
        <w:t>…………………………………………………………...</w:t>
      </w:r>
      <w:r w:rsidRPr="008B5521">
        <w:rPr>
          <w:rFonts w:ascii="Verdana" w:hAnsi="Verdana" w:cstheme="minorHAnsi"/>
          <w:sz w:val="18"/>
          <w:szCs w:val="18"/>
        </w:rPr>
        <w:tab/>
      </w:r>
    </w:p>
    <w:p w14:paraId="66DCDE15" w14:textId="77777777" w:rsidR="00DF40AD" w:rsidRPr="008B5521" w:rsidRDefault="00DF40AD" w:rsidP="00DF40AD">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A36FB2">
        <w:rPr>
          <w:rFonts w:ascii="Verdana" w:hAnsi="Verdana" w:cstheme="minorHAnsi"/>
          <w:sz w:val="18"/>
          <w:szCs w:val="18"/>
          <w:highlight w:val="green"/>
        </w:rPr>
        <w:t>………………………………………………………..….</w:t>
      </w:r>
    </w:p>
    <w:p w14:paraId="4240C730" w14:textId="77777777" w:rsidR="00DF40AD" w:rsidRPr="008B5521" w:rsidRDefault="00DF40AD" w:rsidP="00DF40AD">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A36FB2">
        <w:rPr>
          <w:rFonts w:ascii="Verdana" w:hAnsi="Verdana" w:cstheme="minorHAnsi"/>
          <w:sz w:val="18"/>
          <w:szCs w:val="18"/>
          <w:highlight w:val="green"/>
        </w:rPr>
        <w:t>……………………..</w:t>
      </w:r>
    </w:p>
    <w:p w14:paraId="4A264412" w14:textId="77777777" w:rsidR="00DF40AD" w:rsidRPr="008B5521" w:rsidRDefault="00DF40AD" w:rsidP="00DF40AD">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A36FB2">
        <w:rPr>
          <w:rFonts w:ascii="Verdana" w:hAnsi="Verdana" w:cstheme="minorHAnsi"/>
          <w:sz w:val="18"/>
          <w:szCs w:val="18"/>
          <w:highlight w:val="green"/>
        </w:rPr>
        <w:t>……………………..</w:t>
      </w:r>
    </w:p>
    <w:p w14:paraId="390E32E4" w14:textId="77777777" w:rsidR="00DF40AD" w:rsidRPr="008B5521" w:rsidRDefault="00DF40AD" w:rsidP="00DF40AD">
      <w:pPr>
        <w:spacing w:after="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A36FB2">
        <w:rPr>
          <w:rFonts w:ascii="Verdana" w:hAnsi="Verdana" w:cstheme="minorHAnsi"/>
          <w:sz w:val="18"/>
          <w:szCs w:val="18"/>
          <w:highlight w:val="green"/>
        </w:rPr>
        <w:t>…………………………………….…</w:t>
      </w:r>
    </w:p>
    <w:p w14:paraId="70C33230" w14:textId="77777777" w:rsidR="00DF40AD" w:rsidRPr="008B5521" w:rsidRDefault="00DF40AD" w:rsidP="00DF40AD">
      <w:pPr>
        <w:spacing w:after="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A36FB2">
        <w:rPr>
          <w:rFonts w:ascii="Verdana" w:hAnsi="Verdana" w:cstheme="minorHAnsi"/>
          <w:color w:val="000000"/>
          <w:sz w:val="18"/>
          <w:szCs w:val="18"/>
          <w:highlight w:val="green"/>
        </w:rPr>
        <w:t>……………………………………….</w:t>
      </w:r>
    </w:p>
    <w:p w14:paraId="0B6941B8" w14:textId="77777777" w:rsidR="00DF40AD" w:rsidRPr="008B5521" w:rsidRDefault="00DF40AD" w:rsidP="00DF40AD">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A36FB2">
        <w:rPr>
          <w:rFonts w:ascii="Verdana" w:hAnsi="Verdana" w:cstheme="minorHAnsi"/>
          <w:sz w:val="18"/>
          <w:szCs w:val="18"/>
          <w:highlight w:val="green"/>
        </w:rPr>
        <w:t>……………………….…</w:t>
      </w:r>
      <w:r w:rsidRPr="008B5521">
        <w:rPr>
          <w:rFonts w:ascii="Verdana" w:hAnsi="Verdana" w:cstheme="minorHAnsi"/>
          <w:sz w:val="18"/>
          <w:szCs w:val="18"/>
        </w:rPr>
        <w:t xml:space="preserve">, oddíl </w:t>
      </w:r>
      <w:r w:rsidRPr="00A36FB2">
        <w:rPr>
          <w:rFonts w:ascii="Verdana" w:hAnsi="Verdana" w:cstheme="minorHAnsi"/>
          <w:sz w:val="18"/>
          <w:szCs w:val="18"/>
          <w:highlight w:val="green"/>
        </w:rPr>
        <w:t>….</w:t>
      </w:r>
      <w:r w:rsidRPr="008B5521">
        <w:rPr>
          <w:rFonts w:ascii="Verdana" w:hAnsi="Verdana" w:cstheme="minorHAnsi"/>
          <w:sz w:val="18"/>
          <w:szCs w:val="18"/>
        </w:rPr>
        <w:t xml:space="preserve">, vložka </w:t>
      </w:r>
      <w:r w:rsidRPr="00A36FB2">
        <w:rPr>
          <w:rFonts w:ascii="Verdana" w:hAnsi="Verdana" w:cstheme="minorHAnsi"/>
          <w:sz w:val="18"/>
          <w:szCs w:val="18"/>
          <w:highlight w:val="green"/>
        </w:rPr>
        <w:t>……….…</w:t>
      </w:r>
    </w:p>
    <w:p w14:paraId="600AE112" w14:textId="77777777" w:rsidR="00DF40AD" w:rsidRPr="008B5521" w:rsidRDefault="00DF40AD" w:rsidP="00DF40AD">
      <w:pPr>
        <w:pStyle w:val="acnormalbold"/>
        <w:spacing w:before="0" w:after="0"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A36FB2">
        <w:rPr>
          <w:rFonts w:ascii="Verdana" w:hAnsi="Verdana" w:cstheme="minorHAnsi"/>
          <w:b w:val="0"/>
          <w:sz w:val="18"/>
          <w:szCs w:val="18"/>
          <w:highlight w:val="green"/>
        </w:rPr>
        <w:t>………………………..…, ………………………………..</w:t>
      </w:r>
    </w:p>
    <w:p w14:paraId="1C695658" w14:textId="77777777" w:rsidR="00DF40AD" w:rsidRDefault="00DF40AD" w:rsidP="00DF40AD">
      <w:pPr>
        <w:pStyle w:val="acnormal"/>
        <w:spacing w:line="240" w:lineRule="auto"/>
        <w:rPr>
          <w:rFonts w:ascii="Verdana" w:hAnsi="Verdana" w:cstheme="minorHAnsi"/>
          <w:sz w:val="18"/>
          <w:szCs w:val="18"/>
        </w:rPr>
      </w:pPr>
    </w:p>
    <w:p w14:paraId="1022298A" w14:textId="77777777" w:rsidR="00DF40AD" w:rsidRPr="008B5521" w:rsidRDefault="00DF40AD" w:rsidP="00DF40AD">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jako </w:t>
      </w:r>
      <w:r w:rsidRPr="00170378">
        <w:rPr>
          <w:rFonts w:ascii="Verdana" w:hAnsi="Verdana" w:cstheme="minorHAnsi"/>
          <w:b/>
          <w:sz w:val="18"/>
          <w:szCs w:val="18"/>
        </w:rPr>
        <w:t>„Prodávající“</w:t>
      </w:r>
      <w:r w:rsidRPr="008B5521">
        <w:rPr>
          <w:rFonts w:ascii="Verdana" w:hAnsi="Verdana" w:cstheme="minorHAnsi"/>
          <w:sz w:val="18"/>
          <w:szCs w:val="18"/>
        </w:rPr>
        <w:t xml:space="preserve"> na straně druhé </w:t>
      </w:r>
    </w:p>
    <w:p w14:paraId="09A0561F" w14:textId="77777777" w:rsidR="00E5485A" w:rsidRPr="008B5521" w:rsidRDefault="00E5485A" w:rsidP="000A5BC6">
      <w:pPr>
        <w:pStyle w:val="acnormal"/>
        <w:spacing w:line="240" w:lineRule="auto"/>
        <w:rPr>
          <w:rFonts w:ascii="Verdana" w:hAnsi="Verdana" w:cstheme="minorHAnsi"/>
          <w:b/>
          <w:sz w:val="18"/>
          <w:szCs w:val="18"/>
        </w:rPr>
      </w:pPr>
    </w:p>
    <w:p w14:paraId="6714A592"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E20C8BA" w14:textId="191DBC53"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31948">
        <w:rPr>
          <w:rFonts w:ascii="Verdana" w:hAnsi="Verdana" w:cstheme="minorHAnsi"/>
          <w:sz w:val="18"/>
          <w:szCs w:val="18"/>
        </w:rPr>
        <w:t xml:space="preserve">zadávacímu řízení na </w:t>
      </w:r>
      <w:r w:rsidR="001D78A4" w:rsidRPr="00DF40AD">
        <w:rPr>
          <w:rFonts w:ascii="Verdana" w:hAnsi="Verdana" w:cstheme="minorHAnsi"/>
          <w:sz w:val="18"/>
          <w:szCs w:val="18"/>
        </w:rPr>
        <w:t>nadlimitní sektorov</w:t>
      </w:r>
      <w:r w:rsidR="000A53AE" w:rsidRPr="00DF40AD">
        <w:rPr>
          <w:rFonts w:ascii="Verdana" w:hAnsi="Verdana" w:cstheme="minorHAnsi"/>
          <w:sz w:val="18"/>
          <w:szCs w:val="18"/>
        </w:rPr>
        <w:t>ou</w:t>
      </w:r>
      <w:r w:rsidR="001D78A4" w:rsidRPr="00DF40AD">
        <w:rPr>
          <w:rFonts w:ascii="Verdana" w:hAnsi="Verdana" w:cstheme="minorHAnsi"/>
          <w:sz w:val="18"/>
          <w:szCs w:val="18"/>
        </w:rPr>
        <w:t xml:space="preserve"> veřejn</w:t>
      </w:r>
      <w:r w:rsidR="000A53AE" w:rsidRPr="00DF40AD">
        <w:rPr>
          <w:rFonts w:ascii="Verdana" w:hAnsi="Verdana" w:cstheme="minorHAnsi"/>
          <w:sz w:val="18"/>
          <w:szCs w:val="18"/>
        </w:rPr>
        <w:t>ou</w:t>
      </w:r>
      <w:r w:rsidR="001D78A4" w:rsidRPr="00DF40AD">
        <w:rPr>
          <w:rFonts w:ascii="Verdana" w:hAnsi="Verdana" w:cstheme="minorHAnsi"/>
          <w:sz w:val="18"/>
          <w:szCs w:val="18"/>
        </w:rPr>
        <w:t xml:space="preserve"> zakázk</w:t>
      </w:r>
      <w:r w:rsidR="000A53AE" w:rsidRPr="00DF40AD">
        <w:rPr>
          <w:rFonts w:ascii="Verdana" w:hAnsi="Verdana" w:cstheme="minorHAnsi"/>
          <w:sz w:val="18"/>
          <w:szCs w:val="18"/>
        </w:rPr>
        <w:t>u</w:t>
      </w:r>
      <w:r w:rsidRPr="00DF40AD">
        <w:rPr>
          <w:rFonts w:ascii="Verdana" w:hAnsi="Verdana" w:cstheme="minorHAnsi"/>
          <w:sz w:val="18"/>
          <w:szCs w:val="18"/>
        </w:rPr>
        <w:t xml:space="preserve"> </w:t>
      </w:r>
      <w:r w:rsidR="00030FD1" w:rsidRPr="00DF40AD">
        <w:rPr>
          <w:rFonts w:ascii="Verdana" w:hAnsi="Verdana" w:cstheme="minorHAnsi"/>
          <w:sz w:val="18"/>
          <w:szCs w:val="18"/>
        </w:rPr>
        <w:t>zadávan</w:t>
      </w:r>
      <w:r w:rsidR="000A53AE" w:rsidRPr="00DF40AD">
        <w:rPr>
          <w:rFonts w:ascii="Verdana" w:hAnsi="Verdana" w:cstheme="minorHAnsi"/>
          <w:sz w:val="18"/>
          <w:szCs w:val="18"/>
        </w:rPr>
        <w:t>ou</w:t>
      </w:r>
      <w:r w:rsidR="00030FD1" w:rsidRPr="00DF40AD">
        <w:rPr>
          <w:rFonts w:ascii="Verdana" w:hAnsi="Verdana" w:cstheme="minorHAnsi"/>
          <w:sz w:val="18"/>
          <w:szCs w:val="18"/>
        </w:rPr>
        <w:t xml:space="preserve"> v</w:t>
      </w:r>
      <w:r w:rsidR="00DF40AD" w:rsidRPr="00DF40AD">
        <w:rPr>
          <w:rFonts w:ascii="Verdana" w:hAnsi="Verdana" w:cstheme="minorHAnsi"/>
          <w:sz w:val="18"/>
          <w:szCs w:val="18"/>
        </w:rPr>
        <w:t> otevřeném řízení</w:t>
      </w:r>
      <w:r w:rsidR="00030FD1" w:rsidRPr="00DF40AD">
        <w:rPr>
          <w:rFonts w:ascii="Verdana" w:hAnsi="Verdana" w:cstheme="minorHAnsi"/>
          <w:sz w:val="18"/>
          <w:szCs w:val="18"/>
        </w:rPr>
        <w:t xml:space="preserve"> </w:t>
      </w:r>
      <w:r w:rsidRPr="00DF40AD">
        <w:rPr>
          <w:rFonts w:ascii="Verdana" w:hAnsi="Verdana" w:cstheme="minorHAnsi"/>
          <w:sz w:val="18"/>
          <w:szCs w:val="18"/>
        </w:rPr>
        <w:t xml:space="preserve">s názvem </w:t>
      </w:r>
      <w:r w:rsidR="00031948" w:rsidRPr="00DF40AD">
        <w:rPr>
          <w:rFonts w:ascii="Verdana" w:hAnsi="Verdana" w:cstheme="minorHAnsi"/>
          <w:b/>
          <w:sz w:val="18"/>
          <w:szCs w:val="18"/>
        </w:rPr>
        <w:t>„Pořízení zdvihacích plošin pro</w:t>
      </w:r>
      <w:r w:rsidR="00031948" w:rsidRPr="00031948">
        <w:rPr>
          <w:rFonts w:ascii="Verdana" w:hAnsi="Verdana" w:cstheme="minorHAnsi"/>
          <w:b/>
          <w:sz w:val="18"/>
          <w:szCs w:val="18"/>
        </w:rPr>
        <w:t xml:space="preserve"> OOSPO“</w:t>
      </w:r>
      <w:r w:rsidRPr="008B5521">
        <w:rPr>
          <w:rFonts w:ascii="Verdana" w:hAnsi="Verdana" w:cstheme="minorHAnsi"/>
          <w:sz w:val="18"/>
          <w:szCs w:val="18"/>
        </w:rPr>
        <w:t xml:space="preserve">, č.j. </w:t>
      </w:r>
      <w:r w:rsidR="0002696A">
        <w:rPr>
          <w:rFonts w:ascii="Verdana" w:hAnsi="Verdana" w:cstheme="minorHAnsi"/>
          <w:sz w:val="18"/>
          <w:szCs w:val="18"/>
        </w:rPr>
        <w:t>182942</w:t>
      </w:r>
      <w:r w:rsidR="00DF40AD">
        <w:rPr>
          <w:rFonts w:ascii="Verdana" w:hAnsi="Verdana" w:cstheme="minorHAnsi"/>
          <w:sz w:val="18"/>
          <w:szCs w:val="18"/>
        </w:rPr>
        <w:t>/2021-SŽ-GŘ-O8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6AC1569E"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24DD71" w14:textId="77777777" w:rsidR="00893290" w:rsidRPr="006E639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w:t>
      </w:r>
      <w:r w:rsidRPr="006E6391">
        <w:rPr>
          <w:rFonts w:ascii="Verdana" w:hAnsi="Verdana" w:cstheme="minorHAnsi"/>
          <w:sz w:val="18"/>
          <w:szCs w:val="18"/>
        </w:rPr>
        <w:t xml:space="preserve">dále jen „dílčí veřejné zakázky“). </w:t>
      </w:r>
    </w:p>
    <w:p w14:paraId="1F4FFD10" w14:textId="77777777" w:rsidR="000B560C" w:rsidRPr="006E6391" w:rsidRDefault="00893290" w:rsidP="000B560C">
      <w:pPr>
        <w:pStyle w:val="acnormalbulleted"/>
        <w:rPr>
          <w:rFonts w:ascii="Verdana" w:eastAsia="Times New Roman" w:hAnsi="Verdana" w:cstheme="minorHAnsi"/>
          <w:sz w:val="18"/>
          <w:szCs w:val="18"/>
          <w:lang w:eastAsia="cs-CZ"/>
        </w:rPr>
      </w:pPr>
      <w:r w:rsidRPr="006E6391">
        <w:rPr>
          <w:rFonts w:ascii="Verdana" w:hAnsi="Verdana" w:cstheme="minorHAnsi"/>
          <w:sz w:val="18"/>
          <w:szCs w:val="18"/>
        </w:rPr>
        <w:t>Předmětem dílčích veřejných zakázek bude dodávka zboží</w:t>
      </w:r>
      <w:r w:rsidR="006E6391">
        <w:rPr>
          <w:rFonts w:ascii="Verdana" w:hAnsi="Verdana" w:cstheme="minorHAnsi"/>
          <w:sz w:val="18"/>
          <w:szCs w:val="18"/>
        </w:rPr>
        <w:t xml:space="preserve">, a to </w:t>
      </w:r>
      <w:r w:rsidR="006E6391" w:rsidRPr="006E6391">
        <w:rPr>
          <w:rFonts w:ascii="Verdana" w:hAnsi="Verdana"/>
          <w:noProof/>
          <w:sz w:val="18"/>
          <w:szCs w:val="18"/>
        </w:rPr>
        <w:t>mobilních svisle zdvihacích plošin pro zajištění nástupů a výstupů osob s omezenou schopností pohybu (OOSP) z nástupišť do vlaku a zpět</w:t>
      </w:r>
      <w:r w:rsidR="006E6391">
        <w:rPr>
          <w:rFonts w:ascii="Verdana" w:hAnsi="Verdana"/>
          <w:noProof/>
          <w:sz w:val="18"/>
          <w:szCs w:val="18"/>
        </w:rPr>
        <w:t xml:space="preserve"> (dále jen „plošiny“</w:t>
      </w:r>
      <w:r w:rsidR="00797AEB">
        <w:rPr>
          <w:rFonts w:ascii="Verdana" w:hAnsi="Verdana"/>
          <w:noProof/>
          <w:sz w:val="18"/>
          <w:szCs w:val="18"/>
        </w:rPr>
        <w:t xml:space="preserve"> nebo „zboží“</w:t>
      </w:r>
      <w:r w:rsidR="006E6391">
        <w:rPr>
          <w:rFonts w:ascii="Verdana" w:hAnsi="Verdana"/>
          <w:noProof/>
          <w:sz w:val="18"/>
          <w:szCs w:val="18"/>
        </w:rPr>
        <w:t>)</w:t>
      </w:r>
      <w:r w:rsidR="006E6391" w:rsidRPr="006E6391">
        <w:rPr>
          <w:rFonts w:ascii="Verdana" w:hAnsi="Verdana"/>
          <w:noProof/>
          <w:sz w:val="18"/>
          <w:szCs w:val="18"/>
        </w:rPr>
        <w:t xml:space="preserve">, </w:t>
      </w:r>
      <w:r w:rsidR="006E6391" w:rsidRPr="008F1527">
        <w:rPr>
          <w:rFonts w:ascii="Verdana" w:hAnsi="Verdana"/>
          <w:noProof/>
          <w:sz w:val="18"/>
          <w:szCs w:val="18"/>
        </w:rPr>
        <w:t>včetně zajištění servisní činnosti definované úrovn</w:t>
      </w:r>
      <w:r w:rsidR="006E6391" w:rsidRPr="006E6391">
        <w:rPr>
          <w:rFonts w:ascii="Verdana" w:hAnsi="Verdana"/>
          <w:noProof/>
          <w:sz w:val="18"/>
          <w:szCs w:val="18"/>
        </w:rPr>
        <w:t>ě</w:t>
      </w:r>
      <w:r w:rsidR="00BC5B9C">
        <w:rPr>
          <w:rFonts w:ascii="Verdana" w:hAnsi="Verdana"/>
          <w:noProof/>
          <w:sz w:val="18"/>
          <w:szCs w:val="18"/>
        </w:rPr>
        <w:t xml:space="preserve"> včetně dopravy</w:t>
      </w:r>
      <w:r w:rsidR="006E6391">
        <w:rPr>
          <w:rFonts w:ascii="Verdana" w:hAnsi="Verdana"/>
          <w:noProof/>
          <w:sz w:val="18"/>
          <w:szCs w:val="18"/>
        </w:rPr>
        <w:t xml:space="preserve">, jejich uvedení do provozu a zaškolení </w:t>
      </w:r>
      <w:r w:rsidR="006E6391" w:rsidRPr="006E6391">
        <w:rPr>
          <w:rFonts w:ascii="Verdana" w:hAnsi="Verdana"/>
          <w:sz w:val="18"/>
          <w:szCs w:val="18"/>
        </w:rPr>
        <w:t xml:space="preserve">zaměstnanců </w:t>
      </w:r>
      <w:r w:rsidR="006E6391">
        <w:rPr>
          <w:rFonts w:ascii="Verdana" w:hAnsi="Verdana"/>
          <w:sz w:val="18"/>
          <w:szCs w:val="18"/>
        </w:rPr>
        <w:t>Kupujícího</w:t>
      </w:r>
      <w:r w:rsidR="00A420BC">
        <w:rPr>
          <w:rFonts w:ascii="Verdana" w:hAnsi="Verdana"/>
          <w:sz w:val="18"/>
          <w:szCs w:val="18"/>
        </w:rPr>
        <w:t xml:space="preserve"> (dále jen „Služby“)</w:t>
      </w:r>
      <w:r w:rsidR="006E6391">
        <w:rPr>
          <w:rFonts w:ascii="Verdana" w:hAnsi="Verdana"/>
          <w:sz w:val="18"/>
          <w:szCs w:val="18"/>
        </w:rPr>
        <w:t>. Podrobná specifikace je uvedena v </w:t>
      </w:r>
      <w:r w:rsidR="00DA0798" w:rsidRPr="00DA0798">
        <w:rPr>
          <w:rFonts w:ascii="Verdana" w:hAnsi="Verdana"/>
          <w:i/>
          <w:sz w:val="18"/>
          <w:szCs w:val="18"/>
        </w:rPr>
        <w:t>p</w:t>
      </w:r>
      <w:r w:rsidR="006E6391" w:rsidRPr="00DA0798">
        <w:rPr>
          <w:rFonts w:ascii="Verdana" w:hAnsi="Verdana"/>
          <w:i/>
          <w:sz w:val="18"/>
          <w:szCs w:val="18"/>
        </w:rPr>
        <w:t>říloze č. 1</w:t>
      </w:r>
      <w:r w:rsidR="006E6391">
        <w:rPr>
          <w:rFonts w:ascii="Verdana" w:hAnsi="Verdana"/>
          <w:sz w:val="18"/>
          <w:szCs w:val="18"/>
        </w:rPr>
        <w:t xml:space="preserve"> této Rámcové dohody. </w:t>
      </w:r>
      <w:r w:rsidR="009D52D1" w:rsidRPr="006E6391">
        <w:rPr>
          <w:rFonts w:ascii="Verdana" w:hAnsi="Verdana" w:cstheme="minorHAnsi"/>
          <w:sz w:val="18"/>
          <w:szCs w:val="18"/>
          <w:lang w:eastAsia="cs-CZ"/>
        </w:rPr>
        <w:t xml:space="preserve"> </w:t>
      </w:r>
    </w:p>
    <w:p w14:paraId="5AAC0D7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58CEF4A" w14:textId="77777777"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w:t>
      </w:r>
      <w:r w:rsidRPr="00DA0798">
        <w:rPr>
          <w:rFonts w:ascii="Verdana" w:hAnsi="Verdana" w:cstheme="minorHAnsi"/>
          <w:i/>
          <w:sz w:val="18"/>
          <w:szCs w:val="18"/>
        </w:rPr>
        <w:t xml:space="preserve">příloze č. </w:t>
      </w:r>
      <w:r w:rsidR="00417A82" w:rsidRPr="00DA0798">
        <w:rPr>
          <w:rFonts w:ascii="Verdana" w:hAnsi="Verdana" w:cstheme="minorHAnsi"/>
          <w:i/>
          <w:sz w:val="18"/>
          <w:szCs w:val="18"/>
        </w:rPr>
        <w:t>7</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AC49CAF"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43BBC542"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DF40AD">
        <w:rPr>
          <w:rFonts w:ascii="Verdana" w:hAnsi="Verdana"/>
          <w:sz w:val="18"/>
          <w:szCs w:val="18"/>
          <w:highlight w:val="yellow"/>
        </w:rPr>
        <w:t>…………</w:t>
      </w:r>
      <w:r w:rsidR="004A33DA" w:rsidRPr="00DF40AD">
        <w:rPr>
          <w:rFonts w:ascii="Verdana" w:hAnsi="Verdana"/>
          <w:sz w:val="18"/>
          <w:szCs w:val="18"/>
          <w:highlight w:val="yellow"/>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58B4D1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DF40AD">
        <w:rPr>
          <w:rFonts w:ascii="Verdana" w:hAnsi="Verdana"/>
          <w:sz w:val="18"/>
          <w:szCs w:val="18"/>
          <w:highlight w:val="green"/>
        </w:rPr>
        <w:t>…………………………</w:t>
      </w:r>
    </w:p>
    <w:p w14:paraId="1C195C93"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Objednávky</w:t>
      </w:r>
      <w:r w:rsidR="00B83AE9">
        <w:rPr>
          <w:rFonts w:ascii="Verdana" w:hAnsi="Verdana" w:cstheme="minorHAnsi"/>
          <w:sz w:val="18"/>
          <w:szCs w:val="18"/>
        </w:rPr>
        <w:t xml:space="preserve"> plošin</w:t>
      </w:r>
      <w:r w:rsidRPr="008B5521">
        <w:rPr>
          <w:rFonts w:ascii="Verdana" w:hAnsi="Verdana" w:cstheme="minorHAnsi"/>
          <w:sz w:val="18"/>
          <w:szCs w:val="18"/>
        </w:rPr>
        <w:t xml:space="preserve">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401387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0DE0D906"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5F264D8"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3F1365A5" w14:textId="3FE6C9E2" w:rsidR="00893290"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t>specifikaci a množství požadovan</w:t>
      </w:r>
      <w:r w:rsidR="006E6391" w:rsidRPr="007639F4">
        <w:rPr>
          <w:rFonts w:ascii="Verdana" w:hAnsi="Verdana" w:cstheme="minorHAnsi"/>
          <w:sz w:val="18"/>
          <w:szCs w:val="18"/>
        </w:rPr>
        <w:t>ých plošin</w:t>
      </w:r>
      <w:r w:rsidRPr="007639F4">
        <w:rPr>
          <w:rFonts w:ascii="Verdana" w:hAnsi="Verdana" w:cstheme="minorHAnsi"/>
          <w:sz w:val="18"/>
          <w:szCs w:val="18"/>
        </w:rPr>
        <w:t>,</w:t>
      </w:r>
      <w:r w:rsidR="002807EA" w:rsidRPr="007639F4">
        <w:rPr>
          <w:rFonts w:ascii="Verdana" w:hAnsi="Verdana" w:cstheme="minorHAnsi"/>
          <w:sz w:val="18"/>
          <w:szCs w:val="18"/>
        </w:rPr>
        <w:t xml:space="preserve"> </w:t>
      </w:r>
    </w:p>
    <w:p w14:paraId="662F471A" w14:textId="77777777" w:rsidR="00893290"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lastRenderedPageBreak/>
        <w:t xml:space="preserve">kontaktní osobu </w:t>
      </w:r>
      <w:r w:rsidR="00D608AA" w:rsidRPr="007639F4">
        <w:rPr>
          <w:rFonts w:ascii="Verdana" w:hAnsi="Verdana" w:cstheme="minorHAnsi"/>
          <w:sz w:val="18"/>
          <w:szCs w:val="18"/>
        </w:rPr>
        <w:t>Kupujícího</w:t>
      </w:r>
      <w:r w:rsidRPr="007639F4">
        <w:rPr>
          <w:rFonts w:ascii="Verdana" w:hAnsi="Verdana" w:cstheme="minorHAnsi"/>
          <w:sz w:val="18"/>
          <w:szCs w:val="18"/>
        </w:rPr>
        <w:t>,</w:t>
      </w:r>
    </w:p>
    <w:p w14:paraId="3EC79A52" w14:textId="13DBC9FB" w:rsidR="00893290"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t>cenu za plnění dílčí smlouvy vypočtenou dle jednotkových cen v </w:t>
      </w:r>
      <w:r w:rsidRPr="007639F4">
        <w:rPr>
          <w:rFonts w:ascii="Verdana" w:hAnsi="Verdana" w:cstheme="minorHAnsi"/>
          <w:i/>
          <w:sz w:val="18"/>
          <w:szCs w:val="18"/>
        </w:rPr>
        <w:t xml:space="preserve">příloze č. </w:t>
      </w:r>
      <w:r w:rsidR="007465F2" w:rsidRPr="007639F4">
        <w:rPr>
          <w:rFonts w:ascii="Verdana" w:hAnsi="Verdana" w:cstheme="minorHAnsi"/>
          <w:i/>
          <w:sz w:val="18"/>
          <w:szCs w:val="18"/>
        </w:rPr>
        <w:t>3</w:t>
      </w:r>
      <w:r w:rsidR="007465F2" w:rsidRPr="007639F4">
        <w:rPr>
          <w:rFonts w:ascii="Verdana" w:hAnsi="Verdana" w:cstheme="minorHAnsi"/>
          <w:sz w:val="18"/>
          <w:szCs w:val="18"/>
        </w:rPr>
        <w:t xml:space="preserve"> </w:t>
      </w:r>
      <w:r w:rsidRPr="007639F4">
        <w:rPr>
          <w:rFonts w:ascii="Verdana" w:hAnsi="Verdana" w:cstheme="minorHAnsi"/>
          <w:sz w:val="18"/>
          <w:szCs w:val="18"/>
        </w:rPr>
        <w:t xml:space="preserve">této </w:t>
      </w:r>
      <w:r w:rsidR="00881560" w:rsidRPr="007639F4">
        <w:rPr>
          <w:rFonts w:ascii="Verdana" w:hAnsi="Verdana" w:cstheme="minorHAnsi"/>
          <w:sz w:val="18"/>
          <w:szCs w:val="18"/>
        </w:rPr>
        <w:t>Rámcové</w:t>
      </w:r>
      <w:r w:rsidRPr="007639F4">
        <w:rPr>
          <w:rFonts w:ascii="Verdana" w:hAnsi="Verdana" w:cstheme="minorHAnsi"/>
          <w:sz w:val="18"/>
          <w:szCs w:val="18"/>
        </w:rPr>
        <w:t xml:space="preserve"> dohody a množství požadovaných </w:t>
      </w:r>
      <w:r w:rsidR="006E6391" w:rsidRPr="007639F4">
        <w:rPr>
          <w:rFonts w:ascii="Verdana" w:hAnsi="Verdana" w:cstheme="minorHAnsi"/>
          <w:sz w:val="18"/>
          <w:szCs w:val="18"/>
        </w:rPr>
        <w:t>plošin</w:t>
      </w:r>
      <w:r w:rsidRPr="007639F4">
        <w:rPr>
          <w:rFonts w:ascii="Verdana" w:hAnsi="Verdana" w:cstheme="minorHAnsi"/>
          <w:sz w:val="18"/>
          <w:szCs w:val="18"/>
        </w:rPr>
        <w:t>,</w:t>
      </w:r>
    </w:p>
    <w:p w14:paraId="0A780885" w14:textId="3C7716F9" w:rsidR="00893290"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C00873">
        <w:rPr>
          <w:rFonts w:ascii="Verdana" w:hAnsi="Verdana" w:cstheme="minorHAnsi"/>
          <w:sz w:val="18"/>
          <w:szCs w:val="18"/>
        </w:rPr>
        <w:t xml:space="preserve">požadovaný termín </w:t>
      </w:r>
      <w:r w:rsidR="00E32F6D" w:rsidRPr="00C00873">
        <w:rPr>
          <w:rFonts w:ascii="Verdana" w:hAnsi="Verdana" w:cstheme="minorHAnsi"/>
          <w:sz w:val="18"/>
          <w:szCs w:val="18"/>
        </w:rPr>
        <w:t xml:space="preserve">(popř. harmonogram) </w:t>
      </w:r>
      <w:r w:rsidR="00D608AA" w:rsidRPr="00C00873">
        <w:rPr>
          <w:rFonts w:ascii="Verdana" w:hAnsi="Verdana" w:cstheme="minorHAnsi"/>
          <w:sz w:val="18"/>
          <w:szCs w:val="18"/>
        </w:rPr>
        <w:t xml:space="preserve">dodání </w:t>
      </w:r>
      <w:r w:rsidR="006E6391" w:rsidRPr="00C00873">
        <w:rPr>
          <w:rFonts w:ascii="Verdana" w:hAnsi="Verdana" w:cstheme="minorHAnsi"/>
          <w:sz w:val="18"/>
          <w:szCs w:val="18"/>
        </w:rPr>
        <w:t>plošin</w:t>
      </w:r>
      <w:r w:rsidR="00C00873">
        <w:rPr>
          <w:rFonts w:ascii="Verdana" w:hAnsi="Verdana" w:cstheme="minorHAnsi"/>
          <w:sz w:val="18"/>
          <w:szCs w:val="18"/>
        </w:rPr>
        <w:t xml:space="preserve"> stanovený v souladu s</w:t>
      </w:r>
      <w:r w:rsidR="00B43D5D">
        <w:rPr>
          <w:rFonts w:ascii="Verdana" w:hAnsi="Verdana" w:cstheme="minorHAnsi"/>
          <w:sz w:val="18"/>
          <w:szCs w:val="18"/>
        </w:rPr>
        <w:t> přílohou č. 8 této Rámcové dohody</w:t>
      </w:r>
      <w:r w:rsidR="00C00873">
        <w:rPr>
          <w:rFonts w:ascii="Verdana" w:hAnsi="Verdana" w:cstheme="minorHAnsi"/>
          <w:sz w:val="18"/>
          <w:szCs w:val="18"/>
        </w:rPr>
        <w:t xml:space="preserve"> a touto Rámcovou dohodou</w:t>
      </w:r>
      <w:r w:rsidRPr="007639F4">
        <w:rPr>
          <w:rFonts w:ascii="Verdana" w:hAnsi="Verdana" w:cstheme="minorHAnsi"/>
          <w:sz w:val="18"/>
          <w:szCs w:val="18"/>
        </w:rPr>
        <w:t>,</w:t>
      </w:r>
    </w:p>
    <w:p w14:paraId="39EB89CB" w14:textId="77777777" w:rsidR="00893290"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t xml:space="preserve">místo dodání </w:t>
      </w:r>
      <w:r w:rsidR="006E6391" w:rsidRPr="007639F4">
        <w:rPr>
          <w:rFonts w:ascii="Verdana" w:hAnsi="Verdana" w:cstheme="minorHAnsi"/>
          <w:sz w:val="18"/>
          <w:szCs w:val="18"/>
        </w:rPr>
        <w:t>plošin</w:t>
      </w:r>
      <w:r w:rsidRPr="007639F4">
        <w:rPr>
          <w:rFonts w:ascii="Verdana" w:hAnsi="Verdana" w:cstheme="minorHAnsi"/>
          <w:sz w:val="18"/>
          <w:szCs w:val="18"/>
        </w:rPr>
        <w:t>,</w:t>
      </w:r>
    </w:p>
    <w:p w14:paraId="1C12026C" w14:textId="77777777" w:rsidR="002162AC" w:rsidRPr="007639F4"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t>případně další nezbytné údaje ohledně předmětu plnění dílčí smlouvy</w:t>
      </w:r>
    </w:p>
    <w:p w14:paraId="79F39C42" w14:textId="77777777" w:rsidR="00893290" w:rsidRPr="008B5521" w:rsidRDefault="002162AC" w:rsidP="00893290">
      <w:pPr>
        <w:numPr>
          <w:ilvl w:val="0"/>
          <w:numId w:val="13"/>
        </w:numPr>
        <w:tabs>
          <w:tab w:val="left" w:pos="0"/>
        </w:tabs>
        <w:spacing w:before="120" w:after="120" w:line="360" w:lineRule="auto"/>
        <w:jc w:val="both"/>
        <w:rPr>
          <w:rFonts w:ascii="Verdana" w:hAnsi="Verdana" w:cstheme="minorHAnsi"/>
          <w:sz w:val="18"/>
          <w:szCs w:val="18"/>
        </w:rPr>
      </w:pPr>
      <w:r w:rsidRPr="007639F4">
        <w:rPr>
          <w:rFonts w:ascii="Verdana" w:hAnsi="Verdana" w:cstheme="minorHAnsi"/>
          <w:sz w:val="18"/>
          <w:szCs w:val="18"/>
        </w:rPr>
        <w:t>informaci, že veškeré podmínky každé objednávky</w:t>
      </w:r>
      <w:r>
        <w:rPr>
          <w:rFonts w:ascii="Verdana" w:hAnsi="Verdana" w:cstheme="minorHAnsi"/>
          <w:sz w:val="18"/>
          <w:szCs w:val="18"/>
        </w:rPr>
        <w:t xml:space="preserve"> se řídí podmínkami této Rámcové dohody č. </w:t>
      </w:r>
      <w:r w:rsidRPr="0002696A">
        <w:rPr>
          <w:rFonts w:ascii="Verdana" w:hAnsi="Verdana" w:cstheme="minorHAnsi"/>
          <w:sz w:val="18"/>
          <w:szCs w:val="18"/>
          <w:highlight w:val="lightGray"/>
        </w:rPr>
        <w:t>…………..</w:t>
      </w:r>
      <w:r>
        <w:rPr>
          <w:rFonts w:ascii="Verdana" w:hAnsi="Verdana" w:cstheme="minorHAnsi"/>
          <w:sz w:val="18"/>
          <w:szCs w:val="18"/>
        </w:rPr>
        <w:t xml:space="preserve"> včetně všech jejích příloh</w:t>
      </w:r>
      <w:r w:rsidR="00893290" w:rsidRPr="008B5521">
        <w:rPr>
          <w:rFonts w:ascii="Verdana" w:hAnsi="Verdana" w:cstheme="minorHAnsi"/>
          <w:sz w:val="18"/>
          <w:szCs w:val="18"/>
        </w:rPr>
        <w:t>.</w:t>
      </w:r>
    </w:p>
    <w:p w14:paraId="11BE8491"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4F07A6D" w14:textId="77777777"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E32F6D">
        <w:rPr>
          <w:rFonts w:ascii="Verdana" w:hAnsi="Verdana" w:cstheme="minorHAnsi"/>
          <w:sz w:val="18"/>
          <w:szCs w:val="18"/>
        </w:rPr>
        <w:t>3</w:t>
      </w:r>
      <w:r w:rsidR="00E32F6D"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89599F1" w14:textId="13913F37" w:rsidR="000A3FA2" w:rsidRDefault="000A3FA2" w:rsidP="007639F4">
      <w:pPr>
        <w:pStyle w:val="acnormalbulleted"/>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Prodávající </w:t>
      </w:r>
      <w:r w:rsidR="00EB530C">
        <w:rPr>
          <w:rFonts w:ascii="Verdana" w:hAnsi="Verdana" w:cstheme="minorHAnsi"/>
          <w:sz w:val="18"/>
          <w:szCs w:val="18"/>
        </w:rPr>
        <w:t>bere na vědomí, že Kupující je oprávněn činit i</w:t>
      </w:r>
      <w:r>
        <w:rPr>
          <w:rFonts w:ascii="Verdana" w:hAnsi="Verdana" w:cstheme="minorHAnsi"/>
          <w:sz w:val="18"/>
          <w:szCs w:val="18"/>
        </w:rPr>
        <w:t xml:space="preserve"> objednávku jen </w:t>
      </w:r>
      <w:r w:rsidR="00EB530C">
        <w:rPr>
          <w:rFonts w:ascii="Verdana" w:hAnsi="Verdana" w:cstheme="minorHAnsi"/>
          <w:sz w:val="18"/>
          <w:szCs w:val="18"/>
        </w:rPr>
        <w:t xml:space="preserve">jednoho </w:t>
      </w:r>
      <w:r>
        <w:rPr>
          <w:rFonts w:ascii="Verdana" w:hAnsi="Verdana" w:cstheme="minorHAnsi"/>
          <w:sz w:val="18"/>
          <w:szCs w:val="18"/>
        </w:rPr>
        <w:t>kusu plošiny. Kupující není omezen minimálním množstvím kusů na objednávku.</w:t>
      </w:r>
      <w:r w:rsidR="00E74E22">
        <w:rPr>
          <w:rFonts w:ascii="Verdana" w:hAnsi="Verdana" w:cstheme="minorHAnsi"/>
          <w:sz w:val="18"/>
          <w:szCs w:val="18"/>
        </w:rPr>
        <w:t xml:space="preserve"> </w:t>
      </w:r>
    </w:p>
    <w:p w14:paraId="0E3F6D13" w14:textId="77777777" w:rsidR="00070147" w:rsidRDefault="00070147" w:rsidP="00070147">
      <w:pPr>
        <w:pStyle w:val="Odstavecseseznamem"/>
        <w:ind w:left="360"/>
        <w:jc w:val="both"/>
        <w:rPr>
          <w:rFonts w:ascii="Verdana" w:hAnsi="Verdana" w:cstheme="minorHAnsi"/>
          <w:sz w:val="18"/>
          <w:szCs w:val="18"/>
        </w:rPr>
      </w:pPr>
    </w:p>
    <w:p w14:paraId="3248200F" w14:textId="63D3678F" w:rsidR="00893290" w:rsidRDefault="00FF14B8" w:rsidP="00FF14B8">
      <w:pPr>
        <w:pStyle w:val="Odstavecseseznamem"/>
        <w:numPr>
          <w:ilvl w:val="0"/>
          <w:numId w:val="3"/>
        </w:numPr>
        <w:jc w:val="both"/>
        <w:rPr>
          <w:rFonts w:ascii="Verdana" w:hAnsi="Verdana" w:cstheme="minorHAnsi"/>
          <w:sz w:val="18"/>
          <w:szCs w:val="18"/>
        </w:rPr>
      </w:pPr>
      <w:r w:rsidRPr="0007014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AE3F70">
        <w:rPr>
          <w:rFonts w:ascii="Verdana" w:hAnsi="Verdana" w:cstheme="minorHAnsi"/>
          <w:sz w:val="18"/>
          <w:szCs w:val="18"/>
        </w:rPr>
        <w:t>5</w:t>
      </w:r>
      <w:r w:rsidRPr="00070147">
        <w:rPr>
          <w:rFonts w:ascii="Verdana" w:hAnsi="Verdana" w:cstheme="minorHAnsi"/>
          <w:sz w:val="18"/>
          <w:szCs w:val="18"/>
        </w:rPr>
        <w:t xml:space="preserve">% z ceny za plnění budoucí dílčí smlouvy, kterou </w:t>
      </w:r>
      <w:r w:rsidR="00ED42A7" w:rsidRPr="00070147">
        <w:rPr>
          <w:rFonts w:ascii="Verdana" w:hAnsi="Verdana" w:cstheme="minorHAnsi"/>
          <w:sz w:val="18"/>
          <w:szCs w:val="18"/>
        </w:rPr>
        <w:t>Prodá</w:t>
      </w:r>
      <w:r w:rsidRPr="0007014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70147">
        <w:t xml:space="preserve"> </w:t>
      </w:r>
      <w:r w:rsidRPr="00070147">
        <w:rPr>
          <w:rFonts w:ascii="Verdana" w:hAnsi="Verdana" w:cstheme="minorHAnsi"/>
          <w:sz w:val="18"/>
          <w:szCs w:val="18"/>
        </w:rPr>
        <w:t>Ustanovení bodu 89 obchodních podmínek se uplatní i v tomto případě.</w:t>
      </w:r>
      <w:r w:rsidR="00893290" w:rsidRPr="00070147">
        <w:rPr>
          <w:rFonts w:ascii="Verdana" w:hAnsi="Verdana" w:cstheme="minorHAnsi"/>
          <w:sz w:val="18"/>
          <w:szCs w:val="18"/>
        </w:rPr>
        <w:t xml:space="preserve"> </w:t>
      </w:r>
    </w:p>
    <w:p w14:paraId="4038C30C" w14:textId="77777777" w:rsidR="00B43D5D" w:rsidRDefault="00B43D5D" w:rsidP="00B43D5D">
      <w:pPr>
        <w:pStyle w:val="Odstavecseseznamem"/>
        <w:ind w:left="360"/>
        <w:jc w:val="both"/>
        <w:rPr>
          <w:rFonts w:ascii="Verdana" w:hAnsi="Verdana" w:cstheme="minorHAnsi"/>
          <w:sz w:val="18"/>
          <w:szCs w:val="18"/>
        </w:rPr>
      </w:pPr>
    </w:p>
    <w:p w14:paraId="1402B518" w14:textId="08132880" w:rsidR="00F70231" w:rsidRDefault="00F70231" w:rsidP="00F70231">
      <w:pPr>
        <w:pStyle w:val="Odstavecseseznamem"/>
        <w:numPr>
          <w:ilvl w:val="0"/>
          <w:numId w:val="3"/>
        </w:numPr>
        <w:jc w:val="both"/>
        <w:rPr>
          <w:rFonts w:ascii="Verdana" w:hAnsi="Verdana" w:cs="Arial"/>
          <w:sz w:val="18"/>
          <w:szCs w:val="18"/>
        </w:rPr>
      </w:pPr>
      <w:r w:rsidRPr="00C00873">
        <w:rPr>
          <w:rFonts w:ascii="Verdana" w:hAnsi="Verdana" w:cs="Arial"/>
          <w:sz w:val="18"/>
          <w:szCs w:val="18"/>
        </w:rPr>
        <w:t xml:space="preserve">Předmět této Rámcové dohody zahrnuje </w:t>
      </w:r>
      <w:r w:rsidR="00EB530C" w:rsidRPr="00C00873">
        <w:rPr>
          <w:rFonts w:ascii="Verdana" w:hAnsi="Verdana" w:cs="Arial"/>
          <w:sz w:val="18"/>
          <w:szCs w:val="18"/>
        </w:rPr>
        <w:t>také</w:t>
      </w:r>
      <w:r w:rsidR="00576499">
        <w:rPr>
          <w:rFonts w:ascii="Verdana" w:hAnsi="Verdana" w:cs="Arial"/>
          <w:sz w:val="18"/>
          <w:szCs w:val="18"/>
        </w:rPr>
        <w:t xml:space="preserve"> poskytování </w:t>
      </w:r>
      <w:r w:rsidRPr="00C00873">
        <w:rPr>
          <w:rFonts w:ascii="Verdana" w:hAnsi="Verdana" w:cs="Arial"/>
          <w:sz w:val="18"/>
          <w:szCs w:val="18"/>
        </w:rPr>
        <w:t xml:space="preserve">servisní činnosti </w:t>
      </w:r>
      <w:r w:rsidR="00C00873">
        <w:rPr>
          <w:rFonts w:ascii="Verdana" w:hAnsi="Verdana" w:cs="Arial"/>
          <w:sz w:val="18"/>
          <w:szCs w:val="18"/>
        </w:rPr>
        <w:t xml:space="preserve">spočívající v provádění </w:t>
      </w:r>
      <w:r w:rsidR="00C00873" w:rsidRPr="00B43D5D">
        <w:rPr>
          <w:rFonts w:ascii="Verdana" w:hAnsi="Verdana" w:cs="Arial"/>
          <w:sz w:val="18"/>
          <w:szCs w:val="18"/>
        </w:rPr>
        <w:t xml:space="preserve">(i) </w:t>
      </w:r>
      <w:r w:rsidR="00C00873">
        <w:rPr>
          <w:rStyle w:val="FontStyle37"/>
          <w:rFonts w:ascii="Verdana" w:hAnsi="Verdana"/>
          <w:b w:val="0"/>
          <w:sz w:val="18"/>
          <w:szCs w:val="18"/>
        </w:rPr>
        <w:t>preventivní údržby</w:t>
      </w:r>
      <w:r w:rsidR="00C00873" w:rsidRPr="00C00873">
        <w:rPr>
          <w:rStyle w:val="FontStyle37"/>
          <w:rFonts w:ascii="Verdana" w:hAnsi="Verdana"/>
          <w:b w:val="0"/>
          <w:sz w:val="18"/>
          <w:szCs w:val="18"/>
        </w:rPr>
        <w:t xml:space="preserve"> dle navrženého Plánu údržby</w:t>
      </w:r>
      <w:r w:rsidR="000370C5">
        <w:rPr>
          <w:rStyle w:val="FontStyle37"/>
          <w:rFonts w:ascii="Verdana" w:hAnsi="Verdana"/>
          <w:b w:val="0"/>
          <w:sz w:val="18"/>
          <w:szCs w:val="18"/>
        </w:rPr>
        <w:t xml:space="preserve">, který tvoří přílohu č. 5 této </w:t>
      </w:r>
      <w:r w:rsidR="000370C5">
        <w:rPr>
          <w:rStyle w:val="FontStyle37"/>
          <w:rFonts w:ascii="Verdana" w:hAnsi="Verdana"/>
          <w:b w:val="0"/>
          <w:sz w:val="18"/>
          <w:szCs w:val="18"/>
        </w:rPr>
        <w:lastRenderedPageBreak/>
        <w:t>Rámcové dohody</w:t>
      </w:r>
      <w:r w:rsidR="00C00873" w:rsidRPr="00C00873">
        <w:rPr>
          <w:rStyle w:val="FontStyle37"/>
          <w:rFonts w:ascii="Verdana" w:hAnsi="Verdana"/>
          <w:b w:val="0"/>
          <w:sz w:val="18"/>
          <w:szCs w:val="18"/>
        </w:rPr>
        <w:t xml:space="preserve"> a dále (</w:t>
      </w:r>
      <w:r w:rsidR="00576499">
        <w:rPr>
          <w:rStyle w:val="FontStyle37"/>
          <w:rFonts w:ascii="Verdana" w:hAnsi="Verdana"/>
          <w:b w:val="0"/>
          <w:sz w:val="18"/>
          <w:szCs w:val="18"/>
        </w:rPr>
        <w:t>ii) provádění</w:t>
      </w:r>
      <w:r w:rsidR="00C00873" w:rsidRPr="00C00873">
        <w:rPr>
          <w:rStyle w:val="FontStyle37"/>
          <w:rFonts w:ascii="Verdana" w:hAnsi="Verdana"/>
          <w:b w:val="0"/>
          <w:sz w:val="18"/>
          <w:szCs w:val="18"/>
        </w:rPr>
        <w:t xml:space="preserve"> záručních a mimozáručních oprav</w:t>
      </w:r>
      <w:r w:rsidR="00FF7E7B" w:rsidRPr="00C00873">
        <w:rPr>
          <w:rFonts w:ascii="Verdana" w:hAnsi="Verdana" w:cs="Arial"/>
          <w:sz w:val="18"/>
          <w:szCs w:val="18"/>
        </w:rPr>
        <w:t xml:space="preserve"> </w:t>
      </w:r>
      <w:r w:rsidR="000370C5">
        <w:rPr>
          <w:rFonts w:ascii="Verdana" w:hAnsi="Verdana" w:cs="Arial"/>
          <w:sz w:val="18"/>
          <w:szCs w:val="18"/>
        </w:rPr>
        <w:t>plošin dodaných na základě dílčích smluv</w:t>
      </w:r>
      <w:r w:rsidR="000370C5" w:rsidRPr="00C00873">
        <w:rPr>
          <w:rFonts w:ascii="Verdana" w:hAnsi="Verdana" w:cs="Arial"/>
          <w:sz w:val="18"/>
          <w:szCs w:val="18"/>
        </w:rPr>
        <w:t xml:space="preserve"> </w:t>
      </w:r>
      <w:r w:rsidR="00FF7E7B" w:rsidRPr="00C00873">
        <w:rPr>
          <w:rFonts w:ascii="Verdana" w:hAnsi="Verdana" w:cs="Arial"/>
          <w:sz w:val="18"/>
          <w:szCs w:val="18"/>
        </w:rPr>
        <w:t xml:space="preserve">(dále </w:t>
      </w:r>
      <w:r w:rsidR="00C00873">
        <w:rPr>
          <w:rFonts w:ascii="Verdana" w:hAnsi="Verdana" w:cs="Arial"/>
          <w:sz w:val="18"/>
          <w:szCs w:val="18"/>
        </w:rPr>
        <w:t xml:space="preserve">společně </w:t>
      </w:r>
      <w:r w:rsidR="00FF7E7B" w:rsidRPr="00C00873">
        <w:rPr>
          <w:rFonts w:ascii="Verdana" w:hAnsi="Verdana" w:cs="Arial"/>
          <w:sz w:val="18"/>
          <w:szCs w:val="18"/>
        </w:rPr>
        <w:t>jen „servisní činnost“)</w:t>
      </w:r>
      <w:r w:rsidR="00576499">
        <w:rPr>
          <w:rFonts w:ascii="Verdana" w:hAnsi="Verdana" w:cs="Arial"/>
          <w:sz w:val="18"/>
          <w:szCs w:val="18"/>
        </w:rPr>
        <w:t xml:space="preserve">, </w:t>
      </w:r>
      <w:r w:rsidRPr="00C00873">
        <w:rPr>
          <w:rFonts w:ascii="Verdana" w:hAnsi="Verdana" w:cs="Arial"/>
          <w:sz w:val="18"/>
          <w:szCs w:val="18"/>
        </w:rPr>
        <w:t>sloužící k hospodárnému, efektivnímu a účelnému plnění zákonných a smluvních povinností Prodávajícího, zejména pak činnosti popsané v</w:t>
      </w:r>
      <w:r w:rsidR="00F904DA" w:rsidRPr="00C00873">
        <w:rPr>
          <w:rFonts w:ascii="Verdana" w:hAnsi="Verdana" w:cs="Arial"/>
          <w:sz w:val="18"/>
          <w:szCs w:val="18"/>
        </w:rPr>
        <w:t xml:space="preserve"> bodu 2 </w:t>
      </w:r>
      <w:r w:rsidRPr="00C00873">
        <w:rPr>
          <w:rFonts w:ascii="Verdana" w:hAnsi="Verdana" w:cs="Arial"/>
          <w:sz w:val="18"/>
          <w:szCs w:val="18"/>
        </w:rPr>
        <w:t>Přílo</w:t>
      </w:r>
      <w:r w:rsidR="00F904DA" w:rsidRPr="00C00873">
        <w:rPr>
          <w:rFonts w:ascii="Verdana" w:hAnsi="Verdana" w:cs="Arial"/>
          <w:sz w:val="18"/>
          <w:szCs w:val="18"/>
        </w:rPr>
        <w:t>hy</w:t>
      </w:r>
      <w:r w:rsidRPr="00C00873">
        <w:rPr>
          <w:rFonts w:ascii="Verdana" w:hAnsi="Verdana" w:cs="Arial"/>
          <w:sz w:val="18"/>
          <w:szCs w:val="18"/>
        </w:rPr>
        <w:t xml:space="preserve"> č. 1 této Rámcové dohody.</w:t>
      </w:r>
      <w:r w:rsidR="00576499">
        <w:rPr>
          <w:rFonts w:ascii="Verdana" w:hAnsi="Verdana" w:cs="Arial"/>
          <w:sz w:val="18"/>
          <w:szCs w:val="18"/>
        </w:rPr>
        <w:t xml:space="preserve"> Servisní činnost bude</w:t>
      </w:r>
      <w:r w:rsidR="000370C5">
        <w:rPr>
          <w:rFonts w:ascii="Verdana" w:hAnsi="Verdana" w:cs="Arial"/>
          <w:sz w:val="18"/>
          <w:szCs w:val="18"/>
        </w:rPr>
        <w:t xml:space="preserve"> v rozsahu a za podmínek stanovených v této Rámcové dohodě</w:t>
      </w:r>
      <w:r w:rsidR="00576499">
        <w:rPr>
          <w:rFonts w:ascii="Verdana" w:hAnsi="Verdana" w:cs="Arial"/>
          <w:sz w:val="18"/>
          <w:szCs w:val="18"/>
        </w:rPr>
        <w:t xml:space="preserve"> ve vztahu k jednotlivé plošině poskytována po dobu 6 let ode dne akceptace dodávky této plošiny dle této Rámcové dohody</w:t>
      </w:r>
      <w:r w:rsidR="000E247C">
        <w:rPr>
          <w:rFonts w:ascii="Verdana" w:hAnsi="Verdana" w:cs="Arial"/>
          <w:sz w:val="18"/>
          <w:szCs w:val="18"/>
        </w:rPr>
        <w:t xml:space="preserve"> a dílčí smlouvy</w:t>
      </w:r>
      <w:r w:rsidR="00576499">
        <w:rPr>
          <w:rFonts w:ascii="Verdana" w:hAnsi="Verdana" w:cs="Arial"/>
          <w:sz w:val="18"/>
          <w:szCs w:val="18"/>
        </w:rPr>
        <w:t>.</w:t>
      </w:r>
    </w:p>
    <w:p w14:paraId="620567CD" w14:textId="77777777" w:rsidR="00B43D5D" w:rsidRDefault="00B43D5D" w:rsidP="00B43D5D">
      <w:pPr>
        <w:pStyle w:val="Odstavecseseznamem"/>
        <w:ind w:left="360"/>
        <w:jc w:val="both"/>
        <w:rPr>
          <w:rFonts w:ascii="Verdana" w:hAnsi="Verdana" w:cs="Arial"/>
          <w:sz w:val="18"/>
          <w:szCs w:val="18"/>
        </w:rPr>
      </w:pPr>
    </w:p>
    <w:p w14:paraId="46EA24CC" w14:textId="2777B964" w:rsidR="001C4DFA" w:rsidRPr="00C00873" w:rsidRDefault="0030693E" w:rsidP="00F70231">
      <w:pPr>
        <w:pStyle w:val="Odstavecseseznamem"/>
        <w:numPr>
          <w:ilvl w:val="0"/>
          <w:numId w:val="3"/>
        </w:numPr>
        <w:jc w:val="both"/>
        <w:rPr>
          <w:rFonts w:ascii="Verdana" w:hAnsi="Verdana" w:cs="Arial"/>
          <w:sz w:val="18"/>
          <w:szCs w:val="18"/>
        </w:rPr>
      </w:pPr>
      <w:r>
        <w:rPr>
          <w:rFonts w:ascii="Verdana" w:hAnsi="Verdana" w:cs="Arial"/>
          <w:sz w:val="18"/>
          <w:szCs w:val="18"/>
        </w:rPr>
        <w:t xml:space="preserve">Oznámení potřeby </w:t>
      </w:r>
      <w:r w:rsidR="00AE1532">
        <w:rPr>
          <w:rFonts w:ascii="Verdana" w:hAnsi="Verdana" w:cs="Arial"/>
          <w:sz w:val="18"/>
          <w:szCs w:val="18"/>
        </w:rPr>
        <w:t xml:space="preserve">servisní činnosti </w:t>
      </w:r>
      <w:r>
        <w:rPr>
          <w:rFonts w:ascii="Verdana" w:hAnsi="Verdana" w:cs="Arial"/>
          <w:sz w:val="18"/>
          <w:szCs w:val="18"/>
        </w:rPr>
        <w:t>Prodávajícímu bude provedeno Kupujícím přímým zadáním do Helpdesk</w:t>
      </w:r>
      <w:r w:rsidR="00B927E4">
        <w:rPr>
          <w:rFonts w:ascii="Verdana" w:hAnsi="Verdana" w:cs="Arial"/>
          <w:sz w:val="18"/>
          <w:szCs w:val="18"/>
        </w:rPr>
        <w:t xml:space="preserve"> v režimu 24/7</w:t>
      </w:r>
      <w:r w:rsidR="007214DE">
        <w:rPr>
          <w:rFonts w:ascii="Verdana" w:hAnsi="Verdana" w:cs="Arial"/>
          <w:sz w:val="18"/>
          <w:szCs w:val="18"/>
        </w:rPr>
        <w:t>,</w:t>
      </w:r>
      <w:r>
        <w:rPr>
          <w:rFonts w:ascii="Verdana" w:hAnsi="Verdana" w:cs="Arial"/>
          <w:sz w:val="18"/>
          <w:szCs w:val="18"/>
        </w:rPr>
        <w:t xml:space="preserve"> odesláním e-mailu nebo telefonátem na kontaktní číslo Helpdesk nebo kontaktním osobám. </w:t>
      </w:r>
      <w:r w:rsidR="007214DE">
        <w:rPr>
          <w:rFonts w:ascii="Verdana" w:hAnsi="Verdana" w:cs="Arial"/>
          <w:sz w:val="18"/>
          <w:szCs w:val="18"/>
        </w:rPr>
        <w:t xml:space="preserve">Kontaktní osoby jsou za Kupujícího </w:t>
      </w:r>
      <w:r w:rsidR="007214DE" w:rsidRPr="00B43D5D">
        <w:rPr>
          <w:rFonts w:ascii="Verdana" w:hAnsi="Verdana" w:cs="Arial"/>
          <w:sz w:val="18"/>
          <w:szCs w:val="18"/>
          <w:highlight w:val="yellow"/>
          <w:lang w:val="en-US"/>
        </w:rPr>
        <w:t>[jm</w:t>
      </w:r>
      <w:r w:rsidR="007214DE" w:rsidRPr="00B43D5D">
        <w:rPr>
          <w:rFonts w:ascii="Verdana" w:hAnsi="Verdana" w:cs="Arial"/>
          <w:sz w:val="18"/>
          <w:szCs w:val="18"/>
          <w:highlight w:val="yellow"/>
        </w:rPr>
        <w:t xml:space="preserve">éno, </w:t>
      </w:r>
      <w:r w:rsidR="00353D90">
        <w:rPr>
          <w:rFonts w:ascii="Verdana" w:hAnsi="Verdana" w:cs="Arial"/>
          <w:sz w:val="18"/>
          <w:szCs w:val="18"/>
          <w:highlight w:val="yellow"/>
        </w:rPr>
        <w:t xml:space="preserve">e-mail: </w:t>
      </w:r>
      <w:r w:rsidR="007214DE" w:rsidRPr="00B43D5D">
        <w:rPr>
          <w:rFonts w:ascii="Verdana" w:hAnsi="Verdana" w:cs="Arial"/>
          <w:sz w:val="18"/>
          <w:szCs w:val="18"/>
          <w:highlight w:val="yellow"/>
        </w:rPr>
        <w:t>………..</w:t>
      </w:r>
      <w:r w:rsidR="007214DE" w:rsidRPr="00B43D5D">
        <w:rPr>
          <w:rFonts w:ascii="Verdana" w:hAnsi="Verdana" w:cs="Arial"/>
          <w:sz w:val="18"/>
          <w:szCs w:val="18"/>
          <w:highlight w:val="yellow"/>
          <w:lang w:val="en-US"/>
        </w:rPr>
        <w:t>@spravazeleznic.c</w:t>
      </w:r>
      <w:r w:rsidR="007214DE" w:rsidRPr="00B43D5D">
        <w:rPr>
          <w:rFonts w:ascii="Verdana" w:hAnsi="Verdana" w:cs="Arial"/>
          <w:sz w:val="18"/>
          <w:szCs w:val="18"/>
          <w:highlight w:val="yellow"/>
        </w:rPr>
        <w:t>z, tel. ….. DOPLNÍ KUPUJÍCÍ</w:t>
      </w:r>
      <w:r w:rsidR="007214DE" w:rsidRPr="00B43D5D">
        <w:rPr>
          <w:rFonts w:ascii="Verdana" w:hAnsi="Verdana" w:cs="Arial"/>
          <w:sz w:val="18"/>
          <w:szCs w:val="18"/>
          <w:highlight w:val="yellow"/>
          <w:lang w:val="en-US"/>
        </w:rPr>
        <w:t>]</w:t>
      </w:r>
      <w:r w:rsidR="007214DE">
        <w:rPr>
          <w:rFonts w:ascii="Verdana" w:hAnsi="Verdana" w:cs="Arial"/>
          <w:sz w:val="18"/>
          <w:szCs w:val="18"/>
          <w:lang w:val="en-US"/>
        </w:rPr>
        <w:t xml:space="preserve"> </w:t>
      </w:r>
      <w:r w:rsidR="007214DE">
        <w:rPr>
          <w:rFonts w:ascii="Verdana" w:hAnsi="Verdana" w:cs="Arial"/>
          <w:sz w:val="18"/>
          <w:szCs w:val="18"/>
        </w:rPr>
        <w:t xml:space="preserve">a za Prodávajícího </w:t>
      </w:r>
      <w:r w:rsidR="007214DE" w:rsidRPr="00B43D5D">
        <w:rPr>
          <w:rFonts w:ascii="Verdana" w:hAnsi="Verdana" w:cs="Arial"/>
          <w:sz w:val="18"/>
          <w:szCs w:val="18"/>
          <w:highlight w:val="green"/>
          <w:lang w:val="en-US"/>
        </w:rPr>
        <w:t>[jm</w:t>
      </w:r>
      <w:r w:rsidR="007214DE" w:rsidRPr="00B43D5D">
        <w:rPr>
          <w:rFonts w:ascii="Verdana" w:hAnsi="Verdana" w:cs="Arial"/>
          <w:sz w:val="18"/>
          <w:szCs w:val="18"/>
          <w:highlight w:val="green"/>
        </w:rPr>
        <w:t xml:space="preserve">éno, </w:t>
      </w:r>
      <w:r w:rsidR="00353D90">
        <w:rPr>
          <w:rFonts w:ascii="Verdana" w:hAnsi="Verdana" w:cs="Arial"/>
          <w:sz w:val="18"/>
          <w:szCs w:val="18"/>
          <w:highlight w:val="green"/>
        </w:rPr>
        <w:t xml:space="preserve">e-mail: </w:t>
      </w:r>
      <w:r w:rsidR="007214DE" w:rsidRPr="00B43D5D">
        <w:rPr>
          <w:rFonts w:ascii="Verdana" w:hAnsi="Verdana" w:cs="Arial"/>
          <w:sz w:val="18"/>
          <w:szCs w:val="18"/>
          <w:highlight w:val="green"/>
        </w:rPr>
        <w:t>………..</w:t>
      </w:r>
      <w:r w:rsidR="007214DE" w:rsidRPr="00B43D5D">
        <w:rPr>
          <w:rFonts w:ascii="Verdana" w:hAnsi="Verdana" w:cs="Arial"/>
          <w:sz w:val="18"/>
          <w:szCs w:val="18"/>
          <w:highlight w:val="green"/>
          <w:lang w:val="en-US"/>
        </w:rPr>
        <w:t>@</w:t>
      </w:r>
      <w:r w:rsidR="00353D90">
        <w:rPr>
          <w:rFonts w:ascii="Verdana" w:hAnsi="Verdana" w:cs="Arial"/>
          <w:sz w:val="18"/>
          <w:szCs w:val="18"/>
          <w:highlight w:val="green"/>
          <w:lang w:val="en-US"/>
        </w:rPr>
        <w:t>................</w:t>
      </w:r>
      <w:r w:rsidR="007214DE" w:rsidRPr="00B43D5D">
        <w:rPr>
          <w:rFonts w:ascii="Verdana" w:hAnsi="Verdana" w:cs="Arial"/>
          <w:sz w:val="18"/>
          <w:szCs w:val="18"/>
          <w:highlight w:val="green"/>
        </w:rPr>
        <w:t>, tel. ….. DOPLNÍ PRODÁVAJÍCÍ</w:t>
      </w:r>
      <w:r w:rsidR="007214DE">
        <w:rPr>
          <w:rFonts w:ascii="Verdana" w:hAnsi="Verdana" w:cs="Arial"/>
          <w:sz w:val="18"/>
          <w:szCs w:val="18"/>
          <w:lang w:val="en-US"/>
        </w:rPr>
        <w:t xml:space="preserve">]. </w:t>
      </w:r>
      <w:r>
        <w:rPr>
          <w:rFonts w:ascii="Verdana" w:hAnsi="Verdana" w:cs="Arial"/>
          <w:sz w:val="18"/>
          <w:szCs w:val="18"/>
        </w:rPr>
        <w:t xml:space="preserve">Kupující je povinen uvést popis servisní činnosti, kterou požaduje provést od Prodávajícího. Prodávající je povinen </w:t>
      </w:r>
      <w:r w:rsidR="008D7B76">
        <w:rPr>
          <w:rFonts w:ascii="Verdana" w:hAnsi="Verdana" w:cs="Arial"/>
          <w:sz w:val="18"/>
          <w:szCs w:val="18"/>
        </w:rPr>
        <w:t>zahájit odstraňování závady do 24 hodin od</w:t>
      </w:r>
      <w:r>
        <w:rPr>
          <w:rFonts w:ascii="Verdana" w:hAnsi="Verdana" w:cs="Arial"/>
          <w:sz w:val="18"/>
          <w:szCs w:val="18"/>
        </w:rPr>
        <w:t xml:space="preserve"> oznámení </w:t>
      </w:r>
      <w:r w:rsidR="008D7B76">
        <w:rPr>
          <w:rFonts w:ascii="Verdana" w:hAnsi="Verdana" w:cs="Arial"/>
          <w:sz w:val="18"/>
          <w:szCs w:val="18"/>
        </w:rPr>
        <w:t xml:space="preserve">potřeby servisní činnosti a </w:t>
      </w:r>
      <w:r w:rsidR="006709AB">
        <w:rPr>
          <w:rFonts w:ascii="Verdana" w:hAnsi="Verdana" w:cs="Arial"/>
          <w:sz w:val="18"/>
          <w:szCs w:val="18"/>
        </w:rPr>
        <w:t xml:space="preserve">odstranit závady </w:t>
      </w:r>
      <w:r>
        <w:rPr>
          <w:rFonts w:ascii="Verdana" w:hAnsi="Verdana" w:cs="Arial"/>
          <w:sz w:val="18"/>
          <w:szCs w:val="18"/>
        </w:rPr>
        <w:t>nejpozději do 72 hodin od oznámení</w:t>
      </w:r>
      <w:r w:rsidR="007214DE">
        <w:rPr>
          <w:rFonts w:ascii="Verdana" w:hAnsi="Verdana" w:cs="Arial"/>
          <w:sz w:val="18"/>
          <w:szCs w:val="18"/>
        </w:rPr>
        <w:t xml:space="preserve"> potřeby servisní činnosti</w:t>
      </w:r>
      <w:r w:rsidR="006709AB">
        <w:rPr>
          <w:rFonts w:ascii="Verdana" w:hAnsi="Verdana" w:cs="Arial"/>
          <w:sz w:val="18"/>
          <w:szCs w:val="18"/>
        </w:rPr>
        <w:t>, pokud nenastane situace popsaná v čl. V odst. 11 této R</w:t>
      </w:r>
      <w:r w:rsidR="0052581B">
        <w:rPr>
          <w:rFonts w:ascii="Verdana" w:hAnsi="Verdana" w:cs="Arial"/>
          <w:sz w:val="18"/>
          <w:szCs w:val="18"/>
        </w:rPr>
        <w:t>ámcové dohody</w:t>
      </w:r>
      <w:r>
        <w:rPr>
          <w:rFonts w:ascii="Verdana" w:hAnsi="Verdana" w:cs="Arial"/>
          <w:sz w:val="18"/>
          <w:szCs w:val="18"/>
        </w:rPr>
        <w:t xml:space="preserve">. </w:t>
      </w:r>
    </w:p>
    <w:p w14:paraId="636C186C" w14:textId="77777777" w:rsidR="000A3FA2" w:rsidRPr="007639F4" w:rsidRDefault="001C5B10" w:rsidP="007639F4">
      <w:pPr>
        <w:pStyle w:val="acnormalbulleted"/>
        <w:numPr>
          <w:ilvl w:val="0"/>
          <w:numId w:val="3"/>
        </w:numPr>
        <w:tabs>
          <w:tab w:val="clear" w:pos="426"/>
          <w:tab w:val="left" w:pos="284"/>
        </w:tabs>
        <w:rPr>
          <w:rFonts w:ascii="Verdana" w:hAnsi="Verdana"/>
          <w:sz w:val="18"/>
          <w:szCs w:val="18"/>
        </w:rPr>
      </w:pPr>
      <w:r w:rsidRPr="007639F4">
        <w:rPr>
          <w:rFonts w:ascii="Verdana" w:hAnsi="Verdana"/>
          <w:sz w:val="18"/>
          <w:szCs w:val="18"/>
        </w:rPr>
        <w:t xml:space="preserve">Výstupem z každé servisní činnosti bude potvrzený servisní protokol se stanoveným rozsahem činnosti, vč. potvrzení od </w:t>
      </w:r>
      <w:r>
        <w:rPr>
          <w:rFonts w:ascii="Verdana" w:hAnsi="Verdana"/>
          <w:sz w:val="18"/>
          <w:szCs w:val="18"/>
        </w:rPr>
        <w:t>Prodávajícího</w:t>
      </w:r>
      <w:r w:rsidRPr="007639F4">
        <w:rPr>
          <w:rFonts w:ascii="Verdana" w:hAnsi="Verdana"/>
          <w:sz w:val="18"/>
          <w:szCs w:val="18"/>
        </w:rPr>
        <w:t xml:space="preserve">, že zařízení je schopno bezpečného provozu. </w:t>
      </w:r>
    </w:p>
    <w:p w14:paraId="44F1E617" w14:textId="77777777" w:rsidR="001C5B10" w:rsidRPr="001C5B10" w:rsidRDefault="001C5B10" w:rsidP="00F904DA">
      <w:pPr>
        <w:pStyle w:val="Odstavecseseznamem"/>
        <w:ind w:left="360"/>
        <w:jc w:val="both"/>
        <w:rPr>
          <w:rFonts w:ascii="Verdana" w:hAnsi="Verdana" w:cstheme="minorHAnsi"/>
          <w:sz w:val="18"/>
          <w:szCs w:val="18"/>
        </w:rPr>
      </w:pPr>
    </w:p>
    <w:p w14:paraId="0F14C7B1" w14:textId="77777777" w:rsidR="00CC5257" w:rsidRPr="006749A5"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8B5521">
        <w:rPr>
          <w:rFonts w:ascii="Verdana" w:hAnsi="Verdana" w:cstheme="minorHAnsi"/>
          <w:b/>
          <w:sz w:val="22"/>
        </w:rPr>
        <w:t>DOBA, MÍSTO, ZPŮSOB A LHŮTY PLNĚNÍ</w:t>
      </w:r>
    </w:p>
    <w:p w14:paraId="2B3D81C8" w14:textId="3696F843" w:rsidR="00A420BC" w:rsidRPr="002352C6" w:rsidRDefault="00A420BC" w:rsidP="00A420BC">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2352C6">
        <w:rPr>
          <w:rFonts w:ascii="Verdana" w:hAnsi="Verdana" w:cstheme="minorHAnsi"/>
          <w:sz w:val="18"/>
          <w:szCs w:val="18"/>
        </w:rPr>
        <w:t>uzavírána</w:t>
      </w:r>
      <w:r w:rsidRPr="002352C6">
        <w:rPr>
          <w:rFonts w:ascii="Verdana" w:eastAsiaTheme="majorEastAsia" w:hAnsi="Verdana" w:cstheme="minorHAnsi"/>
          <w:bCs/>
          <w:sz w:val="18"/>
          <w:szCs w:val="18"/>
        </w:rPr>
        <w:t xml:space="preserve"> na dobu </w:t>
      </w:r>
      <w:r>
        <w:rPr>
          <w:rFonts w:ascii="Verdana" w:eastAsiaTheme="majorEastAsia" w:hAnsi="Verdana" w:cstheme="minorHAnsi"/>
          <w:bCs/>
          <w:sz w:val="18"/>
          <w:szCs w:val="18"/>
        </w:rPr>
        <w:t>48</w:t>
      </w:r>
      <w:r w:rsidRPr="002352C6">
        <w:rPr>
          <w:rFonts w:ascii="Verdana" w:eastAsiaTheme="majorEastAsia" w:hAnsi="Verdana" w:cstheme="minorHAnsi"/>
          <w:bCs/>
          <w:sz w:val="18"/>
          <w:szCs w:val="18"/>
        </w:rPr>
        <w:t xml:space="preserve"> měsíců od nabytí její účinnosti, </w:t>
      </w:r>
      <w:r w:rsidRPr="002352C6">
        <w:rPr>
          <w:rFonts w:ascii="Verdana" w:hAnsi="Verdana" w:cstheme="minorHAnsi"/>
          <w:sz w:val="18"/>
          <w:szCs w:val="18"/>
        </w:rPr>
        <w:t xml:space="preserve">anebo do doby uzavření dílčí smlouvy, na základě které dojde k objednání zboží dle této Rámcové dohody (v součtu všech dílčích smluv) v částce převyšující </w:t>
      </w:r>
      <w:r>
        <w:rPr>
          <w:rFonts w:ascii="Verdana" w:hAnsi="Verdana" w:cstheme="minorHAnsi"/>
          <w:sz w:val="18"/>
          <w:szCs w:val="18"/>
        </w:rPr>
        <w:t>43 400 000</w:t>
      </w:r>
      <w:r w:rsidRPr="002352C6">
        <w:rPr>
          <w:rFonts w:ascii="Verdana" w:hAnsi="Verdana" w:cstheme="minorHAnsi"/>
          <w:sz w:val="18"/>
          <w:szCs w:val="18"/>
        </w:rPr>
        <w:t>,- Kč</w:t>
      </w:r>
      <w:r w:rsidRPr="002352C6">
        <w:rPr>
          <w:rFonts w:ascii="Verdana" w:hAnsi="Verdana" w:cstheme="minorHAnsi"/>
          <w:b/>
          <w:sz w:val="18"/>
          <w:szCs w:val="18"/>
        </w:rPr>
        <w:t xml:space="preserve"> </w:t>
      </w:r>
      <w:r w:rsidRPr="002352C6">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Pr>
          <w:rFonts w:ascii="Verdana" w:hAnsi="Verdana" w:cstheme="minorHAnsi"/>
          <w:sz w:val="18"/>
          <w:szCs w:val="18"/>
        </w:rPr>
        <w:t>43 600 000</w:t>
      </w:r>
      <w:r w:rsidRPr="002352C6">
        <w:rPr>
          <w:rFonts w:ascii="Verdana" w:hAnsi="Verdana" w:cstheme="minorHAnsi"/>
          <w:sz w:val="18"/>
          <w:szCs w:val="18"/>
        </w:rPr>
        <w:t>,- Kč</w:t>
      </w:r>
      <w:r w:rsidRPr="002352C6">
        <w:rPr>
          <w:rFonts w:ascii="Verdana" w:hAnsi="Verdana" w:cstheme="minorHAnsi"/>
          <w:b/>
          <w:sz w:val="18"/>
          <w:szCs w:val="18"/>
        </w:rPr>
        <w:t xml:space="preserve"> </w:t>
      </w:r>
      <w:r w:rsidRPr="002352C6">
        <w:rPr>
          <w:rFonts w:ascii="Verdana" w:hAnsi="Verdana" w:cstheme="minorHAnsi"/>
          <w:sz w:val="18"/>
          <w:szCs w:val="18"/>
        </w:rPr>
        <w:t>bez DPH</w:t>
      </w:r>
      <w:r w:rsidRPr="002352C6">
        <w:rPr>
          <w:rFonts w:ascii="Verdana" w:eastAsiaTheme="majorEastAsia" w:hAnsi="Verdana" w:cstheme="minorHAnsi"/>
          <w:bCs/>
          <w:sz w:val="18"/>
          <w:szCs w:val="18"/>
        </w:rPr>
        <w:t>.</w:t>
      </w:r>
      <w:r w:rsidR="00263726">
        <w:rPr>
          <w:rFonts w:ascii="Verdana" w:eastAsiaTheme="majorEastAsia" w:hAnsi="Verdana" w:cstheme="minorHAnsi"/>
          <w:bCs/>
          <w:sz w:val="18"/>
          <w:szCs w:val="18"/>
        </w:rPr>
        <w:t xml:space="preserve"> </w:t>
      </w:r>
    </w:p>
    <w:p w14:paraId="71A89D23" w14:textId="77777777" w:rsidR="00062B10" w:rsidRPr="006749A5" w:rsidRDefault="00D608AA" w:rsidP="00D9437C">
      <w:pPr>
        <w:pStyle w:val="acnormalbulleted"/>
        <w:numPr>
          <w:ilvl w:val="0"/>
          <w:numId w:val="1"/>
        </w:numPr>
        <w:tabs>
          <w:tab w:val="clear" w:pos="426"/>
        </w:tabs>
        <w:rPr>
          <w:rFonts w:ascii="Verdana" w:hAnsi="Verdana" w:cstheme="minorHAnsi"/>
          <w:sz w:val="18"/>
          <w:szCs w:val="18"/>
        </w:rPr>
      </w:pPr>
      <w:r w:rsidRPr="006749A5">
        <w:rPr>
          <w:rFonts w:ascii="Verdana" w:hAnsi="Verdana" w:cstheme="minorHAnsi"/>
          <w:sz w:val="18"/>
          <w:szCs w:val="18"/>
        </w:rPr>
        <w:t>Míst</w:t>
      </w:r>
      <w:r w:rsidR="00474AD3" w:rsidRPr="006749A5">
        <w:rPr>
          <w:rFonts w:ascii="Verdana" w:hAnsi="Verdana" w:cstheme="minorHAnsi"/>
          <w:sz w:val="18"/>
          <w:szCs w:val="18"/>
        </w:rPr>
        <w:t>o</w:t>
      </w:r>
      <w:r w:rsidRPr="006749A5">
        <w:rPr>
          <w:rFonts w:ascii="Verdana" w:hAnsi="Verdana" w:cstheme="minorHAnsi"/>
          <w:sz w:val="18"/>
          <w:szCs w:val="18"/>
        </w:rPr>
        <w:t xml:space="preserve"> plnění dílčích smluv je zpravidla uvedeno v dílčí smlouvě. </w:t>
      </w:r>
      <w:r w:rsidR="00062B10" w:rsidRPr="006749A5">
        <w:rPr>
          <w:rFonts w:ascii="Verdana" w:eastAsiaTheme="majorEastAsia" w:hAnsi="Verdana" w:cstheme="minorHAnsi"/>
          <w:bCs/>
          <w:sz w:val="18"/>
          <w:szCs w:val="18"/>
        </w:rPr>
        <w:t>Dopravu požadovan</w:t>
      </w:r>
      <w:r w:rsidR="006E6391" w:rsidRPr="006749A5">
        <w:rPr>
          <w:rFonts w:ascii="Verdana" w:eastAsiaTheme="majorEastAsia" w:hAnsi="Verdana" w:cstheme="minorHAnsi"/>
          <w:bCs/>
          <w:sz w:val="18"/>
          <w:szCs w:val="18"/>
        </w:rPr>
        <w:t>ých plošin</w:t>
      </w:r>
      <w:r w:rsidR="00062B10" w:rsidRPr="006749A5">
        <w:rPr>
          <w:rFonts w:ascii="Verdana" w:eastAsiaTheme="majorEastAsia" w:hAnsi="Verdana" w:cstheme="minorHAnsi"/>
          <w:bCs/>
          <w:sz w:val="18"/>
          <w:szCs w:val="18"/>
        </w:rPr>
        <w:t xml:space="preserve"> do místa plnění zajišťuje Prodávající.</w:t>
      </w:r>
      <w:r w:rsidR="00062B10" w:rsidRPr="006749A5">
        <w:rPr>
          <w:rFonts w:ascii="Verdana" w:hAnsi="Verdana" w:cstheme="minorHAnsi"/>
          <w:sz w:val="18"/>
          <w:szCs w:val="18"/>
        </w:rPr>
        <w:t xml:space="preserve"> </w:t>
      </w:r>
      <w:r w:rsidR="00B20EA9" w:rsidRPr="006749A5">
        <w:rPr>
          <w:rFonts w:ascii="Verdana" w:hAnsi="Verdana" w:cstheme="minorHAnsi"/>
          <w:sz w:val="18"/>
          <w:szCs w:val="18"/>
        </w:rPr>
        <w:t xml:space="preserve">Prodávající při dodání bude dbát pokynů Kupujícího a zajistí dopravení </w:t>
      </w:r>
      <w:r w:rsidR="00797AEB" w:rsidRPr="006749A5">
        <w:rPr>
          <w:rFonts w:ascii="Verdana" w:hAnsi="Verdana" w:cstheme="minorHAnsi"/>
          <w:sz w:val="18"/>
          <w:szCs w:val="18"/>
        </w:rPr>
        <w:t>plošin</w:t>
      </w:r>
      <w:r w:rsidR="00B20EA9" w:rsidRPr="006749A5">
        <w:rPr>
          <w:rFonts w:ascii="Verdana" w:hAnsi="Verdana" w:cstheme="minorHAnsi"/>
          <w:sz w:val="18"/>
          <w:szCs w:val="18"/>
        </w:rPr>
        <w:t xml:space="preserve"> dle jeho instrukcí, tj. pokud je to možné přímo na nástupiště, pokud to není možné, tak na určené místo Kupujícím.</w:t>
      </w:r>
    </w:p>
    <w:p w14:paraId="6CA12C7E" w14:textId="611362A9" w:rsidR="00D034CB" w:rsidRPr="007639F4" w:rsidRDefault="00D034CB" w:rsidP="00B43D5D">
      <w:pPr>
        <w:pStyle w:val="acnormalbulleted"/>
        <w:numPr>
          <w:ilvl w:val="0"/>
          <w:numId w:val="1"/>
        </w:numPr>
        <w:tabs>
          <w:tab w:val="clear" w:pos="426"/>
        </w:tabs>
        <w:rPr>
          <w:rFonts w:ascii="Verdana" w:hAnsi="Verdana"/>
          <w:sz w:val="18"/>
          <w:szCs w:val="18"/>
        </w:rPr>
      </w:pPr>
      <w:r w:rsidRPr="006749A5">
        <w:rPr>
          <w:rFonts w:ascii="Verdana" w:hAnsi="Verdana" w:cstheme="minorHAnsi"/>
          <w:sz w:val="18"/>
          <w:szCs w:val="18"/>
        </w:rPr>
        <w:t xml:space="preserve">Kupující požaduje, aby Prodávající realizoval plnění </w:t>
      </w:r>
      <w:r w:rsidR="00083201" w:rsidRPr="006749A5">
        <w:rPr>
          <w:rFonts w:ascii="Verdana" w:hAnsi="Verdana" w:cstheme="minorHAnsi"/>
          <w:sz w:val="18"/>
          <w:szCs w:val="18"/>
        </w:rPr>
        <w:t>dílčích smluv</w:t>
      </w:r>
      <w:r w:rsidRPr="006749A5">
        <w:rPr>
          <w:rFonts w:ascii="Verdana" w:hAnsi="Verdana" w:cstheme="minorHAnsi"/>
          <w:sz w:val="18"/>
          <w:szCs w:val="18"/>
        </w:rPr>
        <w:t xml:space="preserve"> ve lhůtách uvedených v</w:t>
      </w:r>
      <w:r w:rsidR="00D608AA" w:rsidRPr="006749A5">
        <w:rPr>
          <w:rFonts w:ascii="Verdana" w:hAnsi="Verdana" w:cstheme="minorHAnsi"/>
          <w:sz w:val="18"/>
          <w:szCs w:val="18"/>
        </w:rPr>
        <w:t> dílčí smlouvě</w:t>
      </w:r>
      <w:r w:rsidRPr="006749A5">
        <w:rPr>
          <w:rFonts w:ascii="Verdana" w:hAnsi="Verdana" w:cstheme="minorHAnsi"/>
          <w:sz w:val="18"/>
          <w:szCs w:val="18"/>
        </w:rPr>
        <w:t xml:space="preserve">. Prodávající je povinen tyto lhůty </w:t>
      </w:r>
      <w:r w:rsidRPr="007639F4">
        <w:rPr>
          <w:rFonts w:ascii="Verdana" w:hAnsi="Verdana" w:cstheme="minorHAnsi"/>
          <w:sz w:val="18"/>
          <w:szCs w:val="18"/>
        </w:rPr>
        <w:t>dodržet</w:t>
      </w:r>
      <w:r w:rsidR="00A420BC">
        <w:rPr>
          <w:rFonts w:ascii="Verdana" w:hAnsi="Verdana" w:cstheme="minorHAnsi"/>
          <w:sz w:val="18"/>
          <w:szCs w:val="18"/>
        </w:rPr>
        <w:t>.</w:t>
      </w:r>
      <w:r w:rsidR="007639F4" w:rsidRPr="007639F4">
        <w:rPr>
          <w:rFonts w:ascii="Verdana" w:hAnsi="Verdana" w:cstheme="minorHAnsi"/>
          <w:sz w:val="18"/>
          <w:szCs w:val="18"/>
        </w:rPr>
        <w:t xml:space="preserve"> </w:t>
      </w:r>
      <w:r w:rsidR="007639F4" w:rsidRPr="007639F4">
        <w:rPr>
          <w:rFonts w:ascii="Verdana" w:hAnsi="Verdana"/>
          <w:sz w:val="18"/>
          <w:szCs w:val="18"/>
          <w:lang w:eastAsia="cs-CZ"/>
        </w:rPr>
        <w:t xml:space="preserve">Maximální časová lhůta pro </w:t>
      </w:r>
      <w:r w:rsidR="00B43D5D">
        <w:rPr>
          <w:rFonts w:ascii="Verdana" w:hAnsi="Verdana"/>
          <w:sz w:val="18"/>
          <w:szCs w:val="18"/>
          <w:lang w:eastAsia="cs-CZ"/>
        </w:rPr>
        <w:t>dodávku právě 1 ks plošiny</w:t>
      </w:r>
      <w:r w:rsidR="007639F4">
        <w:rPr>
          <w:rFonts w:ascii="Verdana" w:hAnsi="Verdana"/>
          <w:sz w:val="18"/>
          <w:szCs w:val="18"/>
          <w:lang w:eastAsia="cs-CZ"/>
        </w:rPr>
        <w:t xml:space="preserve"> je </w:t>
      </w:r>
      <w:r w:rsidR="00EB530C" w:rsidRPr="00A36FB2">
        <w:rPr>
          <w:rFonts w:ascii="Verdana" w:hAnsi="Verdana"/>
          <w:noProof/>
          <w:sz w:val="18"/>
          <w:szCs w:val="18"/>
          <w:highlight w:val="green"/>
        </w:rPr>
        <w:t>[</w:t>
      </w:r>
      <w:r w:rsidR="00EB530C" w:rsidRPr="00A36FB2">
        <w:rPr>
          <w:rFonts w:ascii="Verdana" w:hAnsi="Verdana"/>
          <w:iCs/>
          <w:noProof/>
          <w:sz w:val="18"/>
          <w:szCs w:val="18"/>
          <w:highlight w:val="green"/>
        </w:rPr>
        <w:t>DOPLNÍ PRODÁVAJÍCÍ</w:t>
      </w:r>
      <w:r w:rsidR="00EB530C">
        <w:rPr>
          <w:rFonts w:ascii="Verdana" w:hAnsi="Verdana"/>
          <w:iCs/>
          <w:noProof/>
          <w:sz w:val="18"/>
          <w:szCs w:val="18"/>
          <w:highlight w:val="green"/>
        </w:rPr>
        <w:t xml:space="preserve"> v souladu s hodnot</w:t>
      </w:r>
      <w:r w:rsidR="00DE02A3">
        <w:rPr>
          <w:rFonts w:ascii="Verdana" w:hAnsi="Verdana"/>
          <w:iCs/>
          <w:noProof/>
          <w:sz w:val="18"/>
          <w:szCs w:val="18"/>
          <w:highlight w:val="green"/>
        </w:rPr>
        <w:t>ou</w:t>
      </w:r>
      <w:r w:rsidR="00EB530C">
        <w:rPr>
          <w:rFonts w:ascii="Verdana" w:hAnsi="Verdana"/>
          <w:iCs/>
          <w:noProof/>
          <w:sz w:val="18"/>
          <w:szCs w:val="18"/>
          <w:highlight w:val="green"/>
        </w:rPr>
        <w:t xml:space="preserve"> nabídnut</w:t>
      </w:r>
      <w:r w:rsidR="00DE02A3">
        <w:rPr>
          <w:rFonts w:ascii="Verdana" w:hAnsi="Verdana"/>
          <w:iCs/>
          <w:noProof/>
          <w:sz w:val="18"/>
          <w:szCs w:val="18"/>
          <w:highlight w:val="green"/>
        </w:rPr>
        <w:t>ou</w:t>
      </w:r>
      <w:r w:rsidR="00EB530C">
        <w:rPr>
          <w:rFonts w:ascii="Verdana" w:hAnsi="Verdana"/>
          <w:iCs/>
          <w:noProof/>
          <w:sz w:val="18"/>
          <w:szCs w:val="18"/>
          <w:highlight w:val="green"/>
        </w:rPr>
        <w:t xml:space="preserve"> v </w:t>
      </w:r>
      <w:r w:rsidR="000E247C">
        <w:rPr>
          <w:rFonts w:ascii="Verdana" w:hAnsi="Verdana"/>
          <w:iCs/>
          <w:noProof/>
          <w:sz w:val="18"/>
          <w:szCs w:val="18"/>
          <w:highlight w:val="green"/>
        </w:rPr>
        <w:t> </w:t>
      </w:r>
      <w:r w:rsidR="00EB530C">
        <w:rPr>
          <w:rFonts w:ascii="Verdana" w:hAnsi="Verdana"/>
          <w:iCs/>
          <w:noProof/>
          <w:sz w:val="18"/>
          <w:szCs w:val="18"/>
          <w:highlight w:val="green"/>
        </w:rPr>
        <w:t>rámci</w:t>
      </w:r>
      <w:r w:rsidR="000E247C">
        <w:rPr>
          <w:rFonts w:ascii="Verdana" w:hAnsi="Verdana"/>
          <w:iCs/>
          <w:noProof/>
          <w:sz w:val="18"/>
          <w:szCs w:val="18"/>
          <w:highlight w:val="green"/>
        </w:rPr>
        <w:t xml:space="preserve"> dílčího</w:t>
      </w:r>
      <w:r w:rsidR="00EB530C">
        <w:rPr>
          <w:rFonts w:ascii="Verdana" w:hAnsi="Verdana"/>
          <w:iCs/>
          <w:noProof/>
          <w:sz w:val="18"/>
          <w:szCs w:val="18"/>
          <w:highlight w:val="green"/>
        </w:rPr>
        <w:t xml:space="preserve"> h</w:t>
      </w:r>
      <w:r w:rsidR="00AB75AC">
        <w:rPr>
          <w:rFonts w:ascii="Verdana" w:hAnsi="Verdana"/>
          <w:iCs/>
          <w:noProof/>
          <w:sz w:val="18"/>
          <w:szCs w:val="18"/>
          <w:highlight w:val="green"/>
        </w:rPr>
        <w:t>o</w:t>
      </w:r>
      <w:r w:rsidR="00EB530C">
        <w:rPr>
          <w:rFonts w:ascii="Verdana" w:hAnsi="Verdana"/>
          <w:iCs/>
          <w:noProof/>
          <w:sz w:val="18"/>
          <w:szCs w:val="18"/>
          <w:highlight w:val="green"/>
        </w:rPr>
        <w:t xml:space="preserve">dnotícího </w:t>
      </w:r>
      <w:r w:rsidR="00EB530C" w:rsidRPr="00B43D5D">
        <w:rPr>
          <w:rFonts w:ascii="Verdana" w:hAnsi="Verdana"/>
          <w:iCs/>
          <w:noProof/>
          <w:sz w:val="18"/>
          <w:szCs w:val="18"/>
          <w:highlight w:val="green"/>
        </w:rPr>
        <w:t>kritéria</w:t>
      </w:r>
      <w:r w:rsidR="000E247C" w:rsidRPr="00B43D5D">
        <w:rPr>
          <w:rFonts w:ascii="Verdana" w:hAnsi="Verdana"/>
          <w:iCs/>
          <w:noProof/>
          <w:sz w:val="18"/>
          <w:szCs w:val="18"/>
          <w:highlight w:val="green"/>
        </w:rPr>
        <w:t xml:space="preserve"> </w:t>
      </w:r>
      <w:r w:rsidR="000E247C" w:rsidRPr="008042BC">
        <w:rPr>
          <w:rFonts w:ascii="Verdana" w:hAnsi="Verdana"/>
          <w:i/>
          <w:iCs/>
          <w:noProof/>
          <w:sz w:val="18"/>
          <w:szCs w:val="18"/>
          <w:highlight w:val="green"/>
        </w:rPr>
        <w:t>„</w:t>
      </w:r>
      <w:r w:rsidR="00B43D5D" w:rsidRPr="008042BC">
        <w:rPr>
          <w:rFonts w:ascii="Verdana" w:hAnsi="Verdana"/>
          <w:i/>
          <w:iCs/>
          <w:noProof/>
          <w:sz w:val="18"/>
          <w:szCs w:val="18"/>
          <w:highlight w:val="green"/>
        </w:rPr>
        <w:t>Maximální délka doby pro dodání 1 ks plošiny od objednávky (v týdnech)</w:t>
      </w:r>
      <w:r w:rsidR="000E247C" w:rsidRPr="008042BC">
        <w:rPr>
          <w:rFonts w:ascii="Verdana" w:hAnsi="Verdana"/>
          <w:i/>
          <w:iCs/>
          <w:noProof/>
          <w:sz w:val="18"/>
          <w:szCs w:val="18"/>
          <w:highlight w:val="green"/>
        </w:rPr>
        <w:t>“</w:t>
      </w:r>
      <w:r w:rsidR="00EB530C" w:rsidRPr="00B43D5D">
        <w:rPr>
          <w:rFonts w:ascii="Verdana" w:hAnsi="Verdana"/>
          <w:noProof/>
          <w:sz w:val="18"/>
          <w:szCs w:val="18"/>
          <w:highlight w:val="green"/>
        </w:rPr>
        <w:t>]</w:t>
      </w:r>
      <w:r w:rsidR="007639F4">
        <w:rPr>
          <w:rFonts w:ascii="Verdana" w:hAnsi="Verdana"/>
          <w:sz w:val="18"/>
          <w:szCs w:val="18"/>
          <w:lang w:eastAsia="cs-CZ"/>
        </w:rPr>
        <w:t xml:space="preserve"> </w:t>
      </w:r>
      <w:r w:rsidR="007639F4" w:rsidRPr="007639F4">
        <w:rPr>
          <w:rFonts w:ascii="Verdana" w:hAnsi="Verdana"/>
          <w:sz w:val="18"/>
          <w:szCs w:val="18"/>
          <w:lang w:eastAsia="cs-CZ"/>
        </w:rPr>
        <w:t>týdnů</w:t>
      </w:r>
      <w:r w:rsidR="00B43D5D">
        <w:rPr>
          <w:rFonts w:ascii="Verdana" w:hAnsi="Verdana"/>
          <w:sz w:val="18"/>
          <w:szCs w:val="18"/>
          <w:lang w:eastAsia="cs-CZ"/>
        </w:rPr>
        <w:t xml:space="preserve"> od akceptace objednávky Kupujícího.</w:t>
      </w:r>
      <w:r w:rsidR="00B43D5D" w:rsidRPr="00B43D5D">
        <w:rPr>
          <w:rFonts w:ascii="Verdana" w:hAnsi="Verdana"/>
          <w:sz w:val="18"/>
          <w:szCs w:val="18"/>
          <w:lang w:eastAsia="cs-CZ"/>
        </w:rPr>
        <w:t xml:space="preserve"> </w:t>
      </w:r>
      <w:r w:rsidR="00B43D5D" w:rsidRPr="007639F4">
        <w:rPr>
          <w:rFonts w:ascii="Verdana" w:hAnsi="Verdana"/>
          <w:sz w:val="18"/>
          <w:szCs w:val="18"/>
          <w:lang w:eastAsia="cs-CZ"/>
        </w:rPr>
        <w:t xml:space="preserve">Maximální časová lhůta pro </w:t>
      </w:r>
      <w:r w:rsidR="00B43D5D">
        <w:rPr>
          <w:rFonts w:ascii="Verdana" w:hAnsi="Verdana"/>
          <w:sz w:val="18"/>
          <w:szCs w:val="18"/>
          <w:lang w:eastAsia="cs-CZ"/>
        </w:rPr>
        <w:t xml:space="preserve">dodávku právě 65 ks plošin je </w:t>
      </w:r>
      <w:r w:rsidR="00B43D5D" w:rsidRPr="00A36FB2">
        <w:rPr>
          <w:rFonts w:ascii="Verdana" w:hAnsi="Verdana"/>
          <w:noProof/>
          <w:sz w:val="18"/>
          <w:szCs w:val="18"/>
          <w:highlight w:val="green"/>
        </w:rPr>
        <w:t>[</w:t>
      </w:r>
      <w:r w:rsidR="00B43D5D" w:rsidRPr="00A36FB2">
        <w:rPr>
          <w:rFonts w:ascii="Verdana" w:hAnsi="Verdana"/>
          <w:iCs/>
          <w:noProof/>
          <w:sz w:val="18"/>
          <w:szCs w:val="18"/>
          <w:highlight w:val="green"/>
        </w:rPr>
        <w:t>DOPLNÍ PRODÁVAJÍCÍ</w:t>
      </w:r>
      <w:r w:rsidR="00DE02A3">
        <w:rPr>
          <w:rFonts w:ascii="Verdana" w:hAnsi="Verdana"/>
          <w:iCs/>
          <w:noProof/>
          <w:sz w:val="18"/>
          <w:szCs w:val="18"/>
          <w:highlight w:val="green"/>
        </w:rPr>
        <w:t xml:space="preserve"> v souladu s hodnotou nabídnutou</w:t>
      </w:r>
      <w:r w:rsidR="00B43D5D">
        <w:rPr>
          <w:rFonts w:ascii="Verdana" w:hAnsi="Verdana"/>
          <w:iCs/>
          <w:noProof/>
          <w:sz w:val="18"/>
          <w:szCs w:val="18"/>
          <w:highlight w:val="green"/>
        </w:rPr>
        <w:t xml:space="preserve"> v  rámci dílčího hodnotícího </w:t>
      </w:r>
      <w:r w:rsidR="00B43D5D" w:rsidRPr="00E102F5">
        <w:rPr>
          <w:rFonts w:ascii="Verdana" w:hAnsi="Verdana"/>
          <w:iCs/>
          <w:noProof/>
          <w:sz w:val="18"/>
          <w:szCs w:val="18"/>
          <w:highlight w:val="green"/>
        </w:rPr>
        <w:t xml:space="preserve">kritéria </w:t>
      </w:r>
      <w:r w:rsidR="00B43D5D" w:rsidRPr="00E102F5">
        <w:rPr>
          <w:rFonts w:ascii="Verdana" w:hAnsi="Verdana"/>
          <w:i/>
          <w:iCs/>
          <w:noProof/>
          <w:sz w:val="18"/>
          <w:szCs w:val="18"/>
          <w:highlight w:val="green"/>
        </w:rPr>
        <w:t>„M</w:t>
      </w:r>
      <w:r w:rsidR="00B43D5D">
        <w:rPr>
          <w:rFonts w:ascii="Verdana" w:hAnsi="Verdana"/>
          <w:i/>
          <w:iCs/>
          <w:noProof/>
          <w:sz w:val="18"/>
          <w:szCs w:val="18"/>
          <w:highlight w:val="green"/>
        </w:rPr>
        <w:t>aximální délka doby pro dodání 65</w:t>
      </w:r>
      <w:r w:rsidR="00B43D5D" w:rsidRPr="00E102F5">
        <w:rPr>
          <w:rFonts w:ascii="Verdana" w:hAnsi="Verdana"/>
          <w:i/>
          <w:iCs/>
          <w:noProof/>
          <w:sz w:val="18"/>
          <w:szCs w:val="18"/>
          <w:highlight w:val="green"/>
        </w:rPr>
        <w:t xml:space="preserve"> ks plošiny od objednávky (v týdnech)“</w:t>
      </w:r>
      <w:r w:rsidR="00B43D5D" w:rsidRPr="00E102F5">
        <w:rPr>
          <w:rFonts w:ascii="Verdana" w:hAnsi="Verdana"/>
          <w:noProof/>
          <w:sz w:val="18"/>
          <w:szCs w:val="18"/>
          <w:highlight w:val="green"/>
        </w:rPr>
        <w:t>]</w:t>
      </w:r>
      <w:r w:rsidR="00B43D5D">
        <w:rPr>
          <w:rFonts w:ascii="Verdana" w:hAnsi="Verdana"/>
          <w:sz w:val="18"/>
          <w:szCs w:val="18"/>
          <w:lang w:eastAsia="cs-CZ"/>
        </w:rPr>
        <w:t xml:space="preserve"> </w:t>
      </w:r>
      <w:r w:rsidR="00B43D5D" w:rsidRPr="007639F4">
        <w:rPr>
          <w:rFonts w:ascii="Verdana" w:hAnsi="Verdana"/>
          <w:sz w:val="18"/>
          <w:szCs w:val="18"/>
          <w:lang w:eastAsia="cs-CZ"/>
        </w:rPr>
        <w:t>týdnů</w:t>
      </w:r>
      <w:r w:rsidR="00B43D5D">
        <w:rPr>
          <w:rFonts w:ascii="Verdana" w:hAnsi="Verdana"/>
          <w:sz w:val="18"/>
          <w:szCs w:val="18"/>
          <w:lang w:eastAsia="cs-CZ"/>
        </w:rPr>
        <w:t xml:space="preserve"> od akceptace objednávky Kupujícího</w:t>
      </w:r>
      <w:r w:rsidR="007639F4" w:rsidRPr="007639F4">
        <w:rPr>
          <w:rFonts w:ascii="Verdana" w:hAnsi="Verdana"/>
          <w:sz w:val="18"/>
          <w:szCs w:val="18"/>
          <w:lang w:eastAsia="cs-CZ"/>
        </w:rPr>
        <w:t xml:space="preserve">. </w:t>
      </w:r>
      <w:r w:rsidR="00B43D5D">
        <w:rPr>
          <w:rFonts w:ascii="Verdana" w:hAnsi="Verdana"/>
          <w:sz w:val="18"/>
          <w:szCs w:val="18"/>
          <w:lang w:eastAsia="cs-CZ"/>
        </w:rPr>
        <w:t xml:space="preserve">V ostatních případech bude doba dodání stanovena v dílčí smlouvě na základě údajů uvedených v příloze č. 8 </w:t>
      </w:r>
      <w:r w:rsidR="00AD0798">
        <w:rPr>
          <w:rFonts w:ascii="Verdana" w:hAnsi="Verdana"/>
          <w:sz w:val="18"/>
          <w:szCs w:val="18"/>
          <w:lang w:eastAsia="cs-CZ"/>
        </w:rPr>
        <w:t xml:space="preserve">Rámcové dohody. Pro účely této Rámcové dohody a dílčích smluv se má za to, že </w:t>
      </w:r>
      <w:r w:rsidR="00AD0798" w:rsidRPr="00AD0798">
        <w:rPr>
          <w:rFonts w:ascii="Verdana" w:hAnsi="Verdana"/>
          <w:sz w:val="18"/>
          <w:szCs w:val="18"/>
          <w:lang w:eastAsia="cs-CZ"/>
        </w:rPr>
        <w:t>údaje o frekvenci výroby</w:t>
      </w:r>
      <w:r w:rsidR="00AD0798">
        <w:rPr>
          <w:rFonts w:ascii="Verdana" w:hAnsi="Verdana"/>
          <w:sz w:val="18"/>
          <w:szCs w:val="18"/>
          <w:lang w:eastAsia="cs-CZ"/>
        </w:rPr>
        <w:t xml:space="preserve"> uvedené v příloze č. 8</w:t>
      </w:r>
      <w:r w:rsidR="00AD0798" w:rsidRPr="00AD0798">
        <w:rPr>
          <w:rFonts w:ascii="Verdana" w:hAnsi="Verdana"/>
          <w:sz w:val="18"/>
          <w:szCs w:val="18"/>
          <w:lang w:eastAsia="cs-CZ"/>
        </w:rPr>
        <w:t xml:space="preserve"> představují rovněž údaje o </w:t>
      </w:r>
      <w:r w:rsidR="00311DE6">
        <w:rPr>
          <w:rFonts w:ascii="Verdana" w:hAnsi="Verdana"/>
          <w:sz w:val="18"/>
          <w:szCs w:val="18"/>
          <w:lang w:eastAsia="cs-CZ"/>
        </w:rPr>
        <w:t>garantované</w:t>
      </w:r>
      <w:r w:rsidR="00AD0798">
        <w:rPr>
          <w:rFonts w:ascii="Verdana" w:hAnsi="Verdana"/>
          <w:sz w:val="18"/>
          <w:szCs w:val="18"/>
          <w:lang w:eastAsia="cs-CZ"/>
        </w:rPr>
        <w:t xml:space="preserve"> </w:t>
      </w:r>
      <w:r w:rsidR="00AD0798" w:rsidRPr="00AD0798">
        <w:rPr>
          <w:rFonts w:ascii="Verdana" w:hAnsi="Verdana"/>
          <w:sz w:val="18"/>
          <w:szCs w:val="18"/>
          <w:lang w:eastAsia="cs-CZ"/>
        </w:rPr>
        <w:t>době dodání</w:t>
      </w:r>
      <w:r w:rsidR="00AD0798">
        <w:rPr>
          <w:rFonts w:ascii="Verdana" w:hAnsi="Verdana"/>
          <w:sz w:val="18"/>
          <w:szCs w:val="18"/>
          <w:lang w:eastAsia="cs-CZ"/>
        </w:rPr>
        <w:t xml:space="preserve"> stanoveného počtu kusů plošin</w:t>
      </w:r>
      <w:r w:rsidR="00AD0798" w:rsidRPr="00AD0798">
        <w:rPr>
          <w:rFonts w:ascii="Verdana" w:hAnsi="Verdana"/>
          <w:sz w:val="18"/>
          <w:szCs w:val="18"/>
          <w:lang w:eastAsia="cs-CZ"/>
        </w:rPr>
        <w:t xml:space="preserve"> v případě objednávky </w:t>
      </w:r>
      <w:r w:rsidR="00AD0798">
        <w:rPr>
          <w:rFonts w:ascii="Verdana" w:hAnsi="Verdana"/>
          <w:sz w:val="18"/>
          <w:szCs w:val="18"/>
          <w:lang w:eastAsia="cs-CZ"/>
        </w:rPr>
        <w:t>Kupujícího.</w:t>
      </w:r>
      <w:r w:rsidR="00AD0798" w:rsidRPr="00AD0798" w:rsidDel="00B43D5D">
        <w:rPr>
          <w:rFonts w:ascii="Verdana" w:hAnsi="Verdana"/>
          <w:sz w:val="18"/>
          <w:szCs w:val="18"/>
          <w:lang w:eastAsia="cs-CZ"/>
        </w:rPr>
        <w:t xml:space="preserve"> </w:t>
      </w:r>
    </w:p>
    <w:p w14:paraId="7E34C373" w14:textId="77777777" w:rsidR="00062B10" w:rsidRPr="006749A5" w:rsidRDefault="00062B10" w:rsidP="00B26887">
      <w:pPr>
        <w:pStyle w:val="acnormalbulleted"/>
        <w:numPr>
          <w:ilvl w:val="0"/>
          <w:numId w:val="1"/>
        </w:numPr>
        <w:ind w:left="357" w:hanging="357"/>
        <w:rPr>
          <w:rFonts w:ascii="Verdana" w:hAnsi="Verdana" w:cstheme="minorHAnsi"/>
          <w:sz w:val="18"/>
          <w:szCs w:val="18"/>
        </w:rPr>
      </w:pPr>
      <w:r w:rsidRPr="006749A5">
        <w:rPr>
          <w:rFonts w:ascii="Verdana" w:eastAsiaTheme="majorEastAsia" w:hAnsi="Verdana" w:cstheme="minorHAnsi"/>
          <w:bCs/>
          <w:sz w:val="18"/>
          <w:szCs w:val="18"/>
        </w:rPr>
        <w:lastRenderedPageBreak/>
        <w:t xml:space="preserve">V případě, že po </w:t>
      </w:r>
      <w:r w:rsidR="00083201" w:rsidRPr="006749A5">
        <w:rPr>
          <w:rFonts w:ascii="Verdana" w:eastAsiaTheme="majorEastAsia" w:hAnsi="Verdana" w:cstheme="minorHAnsi"/>
          <w:bCs/>
          <w:sz w:val="18"/>
          <w:szCs w:val="18"/>
        </w:rPr>
        <w:t>uzavření dílčí smlouvy</w:t>
      </w:r>
      <w:r w:rsidRPr="006749A5">
        <w:rPr>
          <w:rFonts w:ascii="Verdana" w:eastAsiaTheme="majorEastAsia" w:hAnsi="Verdana" w:cstheme="minorHAnsi"/>
          <w:bCs/>
          <w:sz w:val="18"/>
          <w:szCs w:val="18"/>
        </w:rPr>
        <w:t xml:space="preserve"> nastanou u </w:t>
      </w:r>
      <w:r w:rsidR="00C54309" w:rsidRPr="006749A5">
        <w:rPr>
          <w:rFonts w:ascii="Verdana" w:eastAsiaTheme="majorEastAsia" w:hAnsi="Verdana" w:cstheme="minorHAnsi"/>
          <w:bCs/>
          <w:sz w:val="18"/>
          <w:szCs w:val="18"/>
        </w:rPr>
        <w:t xml:space="preserve">Smluvních </w:t>
      </w:r>
      <w:r w:rsidRPr="006749A5">
        <w:rPr>
          <w:rFonts w:ascii="Verdana" w:eastAsiaTheme="majorEastAsia" w:hAnsi="Verdana" w:cstheme="minorHAnsi"/>
          <w:bCs/>
          <w:sz w:val="18"/>
          <w:szCs w:val="18"/>
        </w:rPr>
        <w:t>stran skutečnosti mající vliv na dodržení sjednaného času plnění uvedeného</w:t>
      </w:r>
      <w:r w:rsidR="00EF7570" w:rsidRPr="006749A5">
        <w:rPr>
          <w:rFonts w:ascii="Verdana" w:eastAsiaTheme="majorEastAsia" w:hAnsi="Verdana" w:cstheme="minorHAnsi"/>
          <w:bCs/>
          <w:sz w:val="18"/>
          <w:szCs w:val="18"/>
        </w:rPr>
        <w:t xml:space="preserve"> v</w:t>
      </w:r>
      <w:r w:rsidRPr="006749A5">
        <w:rPr>
          <w:rFonts w:ascii="Verdana" w:eastAsiaTheme="majorEastAsia" w:hAnsi="Verdana" w:cstheme="minorHAnsi"/>
          <w:bCs/>
          <w:sz w:val="18"/>
          <w:szCs w:val="18"/>
        </w:rPr>
        <w:t xml:space="preserve"> </w:t>
      </w:r>
      <w:r w:rsidR="00D608AA" w:rsidRPr="006749A5">
        <w:rPr>
          <w:rFonts w:ascii="Verdana" w:eastAsiaTheme="majorEastAsia" w:hAnsi="Verdana" w:cstheme="minorHAnsi"/>
          <w:bCs/>
          <w:sz w:val="18"/>
          <w:szCs w:val="18"/>
        </w:rPr>
        <w:t>dílčí smlouvě</w:t>
      </w:r>
      <w:r w:rsidRPr="006749A5">
        <w:rPr>
          <w:rFonts w:ascii="Verdana" w:eastAsiaTheme="majorEastAsia" w:hAnsi="Verdana" w:cstheme="minorHAnsi"/>
          <w:bCs/>
          <w:sz w:val="18"/>
          <w:szCs w:val="18"/>
        </w:rPr>
        <w:t xml:space="preserve">, je </w:t>
      </w:r>
      <w:r w:rsidR="00C54309" w:rsidRPr="006749A5">
        <w:rPr>
          <w:rFonts w:ascii="Verdana" w:eastAsiaTheme="majorEastAsia" w:hAnsi="Verdana" w:cstheme="minorHAnsi"/>
          <w:bCs/>
          <w:sz w:val="18"/>
          <w:szCs w:val="18"/>
        </w:rPr>
        <w:t xml:space="preserve">Smluvní </w:t>
      </w:r>
      <w:r w:rsidRPr="006749A5">
        <w:rPr>
          <w:rFonts w:ascii="Verdana" w:eastAsiaTheme="majorEastAsia" w:hAnsi="Verdana" w:cstheme="minorHAnsi"/>
          <w:bCs/>
          <w:sz w:val="18"/>
          <w:szCs w:val="18"/>
        </w:rPr>
        <w:t>strana, u které tyto okolnosti nastanou, povinna neprodleně</w:t>
      </w:r>
      <w:r w:rsidR="00FE4DBF" w:rsidRPr="006749A5">
        <w:rPr>
          <w:rFonts w:ascii="Verdana" w:eastAsiaTheme="majorEastAsia" w:hAnsi="Verdana" w:cstheme="minorHAnsi"/>
          <w:bCs/>
          <w:sz w:val="18"/>
          <w:szCs w:val="18"/>
        </w:rPr>
        <w:t xml:space="preserve"> </w:t>
      </w:r>
      <w:r w:rsidRPr="006749A5">
        <w:rPr>
          <w:rFonts w:ascii="Verdana" w:eastAsiaTheme="majorEastAsia" w:hAnsi="Verdana" w:cstheme="minorHAnsi"/>
          <w:bCs/>
          <w:sz w:val="18"/>
          <w:szCs w:val="18"/>
        </w:rPr>
        <w:t xml:space="preserve">dohodnout s druhou </w:t>
      </w:r>
      <w:r w:rsidR="00C54309" w:rsidRPr="006749A5">
        <w:rPr>
          <w:rFonts w:ascii="Verdana" w:eastAsiaTheme="majorEastAsia" w:hAnsi="Verdana" w:cstheme="minorHAnsi"/>
          <w:bCs/>
          <w:sz w:val="18"/>
          <w:szCs w:val="18"/>
        </w:rPr>
        <w:t xml:space="preserve">Smluvní </w:t>
      </w:r>
      <w:r w:rsidRPr="006749A5">
        <w:rPr>
          <w:rFonts w:ascii="Verdana" w:eastAsiaTheme="majorEastAsia" w:hAnsi="Verdana" w:cstheme="minorHAnsi"/>
          <w:bCs/>
          <w:sz w:val="18"/>
          <w:szCs w:val="18"/>
        </w:rPr>
        <w:t>stranou a písemně stvrdit náhradní dobu plnění s uvedením odůvodnění této změny.</w:t>
      </w:r>
    </w:p>
    <w:p w14:paraId="493AFF59" w14:textId="77777777" w:rsidR="008459C2" w:rsidRPr="007639F4" w:rsidRDefault="00062B10" w:rsidP="007639F4">
      <w:pPr>
        <w:pStyle w:val="acnormalbulleted"/>
        <w:numPr>
          <w:ilvl w:val="0"/>
          <w:numId w:val="1"/>
        </w:numPr>
        <w:ind w:left="357" w:hanging="357"/>
        <w:rPr>
          <w:rFonts w:ascii="Calibri" w:hAnsi="Calibri" w:cs="Times New Roman"/>
          <w:noProof/>
          <w:sz w:val="20"/>
        </w:rPr>
      </w:pPr>
      <w:r w:rsidRPr="006749A5">
        <w:rPr>
          <w:rFonts w:ascii="Verdana" w:eastAsiaTheme="majorEastAsia" w:hAnsi="Verdana" w:cstheme="minorHAnsi"/>
          <w:bCs/>
          <w:sz w:val="18"/>
          <w:szCs w:val="18"/>
        </w:rPr>
        <w:t xml:space="preserve">Převzetím </w:t>
      </w:r>
      <w:r w:rsidR="00797AEB" w:rsidRPr="006749A5">
        <w:rPr>
          <w:rFonts w:ascii="Verdana" w:eastAsiaTheme="majorEastAsia" w:hAnsi="Verdana" w:cstheme="minorHAnsi"/>
          <w:bCs/>
          <w:sz w:val="18"/>
          <w:szCs w:val="18"/>
        </w:rPr>
        <w:t>plošin</w:t>
      </w:r>
      <w:r w:rsidRPr="006749A5">
        <w:rPr>
          <w:rFonts w:ascii="Verdana" w:eastAsiaTheme="majorEastAsia" w:hAnsi="Verdana" w:cstheme="minorHAnsi"/>
          <w:bCs/>
          <w:sz w:val="18"/>
          <w:szCs w:val="18"/>
        </w:rPr>
        <w:t xml:space="preserve"> ze strany</w:t>
      </w:r>
      <w:r w:rsidR="00B03468" w:rsidRPr="006749A5">
        <w:rPr>
          <w:rFonts w:ascii="Verdana" w:eastAsiaTheme="majorEastAsia" w:hAnsi="Verdana" w:cstheme="minorHAnsi"/>
          <w:bCs/>
          <w:sz w:val="18"/>
          <w:szCs w:val="18"/>
        </w:rPr>
        <w:t xml:space="preserve"> </w:t>
      </w:r>
      <w:r w:rsidR="00681F22" w:rsidRPr="006749A5">
        <w:rPr>
          <w:rFonts w:ascii="Verdana" w:eastAsiaTheme="majorEastAsia" w:hAnsi="Verdana" w:cstheme="minorHAnsi"/>
          <w:bCs/>
          <w:sz w:val="18"/>
          <w:szCs w:val="18"/>
        </w:rPr>
        <w:t>Kupujícího</w:t>
      </w:r>
      <w:r w:rsidR="00B03468" w:rsidRPr="006749A5">
        <w:rPr>
          <w:rFonts w:ascii="Verdana" w:eastAsiaTheme="majorEastAsia" w:hAnsi="Verdana" w:cstheme="minorHAnsi"/>
          <w:bCs/>
          <w:sz w:val="18"/>
          <w:szCs w:val="18"/>
        </w:rPr>
        <w:t xml:space="preserve"> </w:t>
      </w:r>
      <w:r w:rsidRPr="006749A5">
        <w:rPr>
          <w:rFonts w:ascii="Verdana" w:eastAsiaTheme="majorEastAsia" w:hAnsi="Verdana" w:cstheme="minorHAnsi"/>
          <w:bCs/>
          <w:sz w:val="18"/>
          <w:szCs w:val="18"/>
        </w:rPr>
        <w:t>se rozumí převzetí bezvadného zboží k</w:t>
      </w:r>
      <w:r w:rsidR="006A4A0B" w:rsidRPr="006749A5">
        <w:rPr>
          <w:rFonts w:ascii="Verdana" w:eastAsiaTheme="majorEastAsia" w:hAnsi="Verdana" w:cstheme="minorHAnsi"/>
          <w:bCs/>
          <w:sz w:val="18"/>
          <w:szCs w:val="18"/>
        </w:rPr>
        <w:t> </w:t>
      </w:r>
      <w:r w:rsidRPr="006749A5">
        <w:rPr>
          <w:rFonts w:ascii="Verdana" w:eastAsiaTheme="majorEastAsia" w:hAnsi="Verdana" w:cstheme="minorHAnsi"/>
          <w:bCs/>
          <w:sz w:val="18"/>
          <w:szCs w:val="18"/>
        </w:rPr>
        <w:t>užívání</w:t>
      </w:r>
      <w:r w:rsidR="006A4A0B" w:rsidRPr="006749A5">
        <w:rPr>
          <w:rFonts w:ascii="Verdana" w:eastAsiaTheme="majorEastAsia" w:hAnsi="Verdana" w:cstheme="minorHAnsi"/>
          <w:bCs/>
          <w:sz w:val="18"/>
          <w:szCs w:val="18"/>
        </w:rPr>
        <w:t xml:space="preserve"> včetně všech souvisejících dokladů </w:t>
      </w:r>
      <w:r w:rsidR="008459C2" w:rsidRPr="006749A5">
        <w:rPr>
          <w:rFonts w:ascii="Verdana" w:eastAsiaTheme="majorEastAsia" w:hAnsi="Verdana" w:cstheme="minorHAnsi"/>
          <w:bCs/>
          <w:sz w:val="18"/>
          <w:szCs w:val="18"/>
        </w:rPr>
        <w:t>po kontrole zboží</w:t>
      </w:r>
      <w:r w:rsidR="008459C2">
        <w:rPr>
          <w:rFonts w:ascii="Verdana" w:eastAsiaTheme="majorEastAsia" w:hAnsi="Verdana" w:cstheme="minorHAnsi"/>
          <w:bCs/>
          <w:sz w:val="18"/>
          <w:szCs w:val="18"/>
        </w:rPr>
        <w:t xml:space="preserve">, především pak: </w:t>
      </w:r>
    </w:p>
    <w:p w14:paraId="7762DAD0"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Průkaz způsobilosti, vč. podkladů pro jeho vydání a podkladů pro následné provádění revizí</w:t>
      </w:r>
    </w:p>
    <w:p w14:paraId="26714378"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Provozní návody</w:t>
      </w:r>
      <w:r w:rsidR="00A420BC">
        <w:rPr>
          <w:rFonts w:ascii="Verdana" w:hAnsi="Verdana"/>
          <w:noProof/>
          <w:sz w:val="18"/>
          <w:szCs w:val="18"/>
        </w:rPr>
        <w:t xml:space="preserve"> v českém jazyce</w:t>
      </w:r>
    </w:p>
    <w:p w14:paraId="62360744"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Návody k údržbě</w:t>
      </w:r>
      <w:r w:rsidR="00A420BC">
        <w:rPr>
          <w:rFonts w:ascii="Verdana" w:hAnsi="Verdana"/>
          <w:noProof/>
          <w:sz w:val="18"/>
          <w:szCs w:val="18"/>
        </w:rPr>
        <w:t xml:space="preserve"> v českém jazyce </w:t>
      </w:r>
    </w:p>
    <w:p w14:paraId="4DC1B024"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Plán údržby (s uvedením veškerých legislativou daných či výrobcem nařízených či doporučovaných úkonů, vč. jejich lhůt)</w:t>
      </w:r>
    </w:p>
    <w:p w14:paraId="1A8F3943"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Seznam náhradních dílů</w:t>
      </w:r>
    </w:p>
    <w:p w14:paraId="03946D33" w14:textId="77777777" w:rsidR="008459C2" w:rsidRPr="007639F4" w:rsidRDefault="008459C2" w:rsidP="008459C2">
      <w:pPr>
        <w:pStyle w:val="Odstavecseseznamem"/>
        <w:numPr>
          <w:ilvl w:val="0"/>
          <w:numId w:val="25"/>
        </w:numPr>
        <w:spacing w:after="240" w:line="264" w:lineRule="auto"/>
        <w:rPr>
          <w:rFonts w:ascii="Verdana" w:hAnsi="Verdana"/>
          <w:noProof/>
          <w:sz w:val="18"/>
          <w:szCs w:val="18"/>
        </w:rPr>
      </w:pPr>
      <w:r w:rsidRPr="007639F4">
        <w:rPr>
          <w:rFonts w:ascii="Verdana" w:hAnsi="Verdana"/>
          <w:noProof/>
          <w:sz w:val="18"/>
          <w:szCs w:val="18"/>
        </w:rPr>
        <w:t>Mazací plány</w:t>
      </w:r>
    </w:p>
    <w:p w14:paraId="702DF74B" w14:textId="77777777" w:rsidR="008459C2" w:rsidRPr="007639F4" w:rsidRDefault="008459C2" w:rsidP="008459C2">
      <w:pPr>
        <w:pStyle w:val="Odstavecseseznamem"/>
        <w:numPr>
          <w:ilvl w:val="0"/>
          <w:numId w:val="25"/>
        </w:numPr>
        <w:spacing w:after="0" w:line="264" w:lineRule="auto"/>
        <w:rPr>
          <w:rFonts w:ascii="Verdana" w:hAnsi="Verdana"/>
          <w:noProof/>
          <w:sz w:val="18"/>
          <w:szCs w:val="18"/>
        </w:rPr>
      </w:pPr>
      <w:r w:rsidRPr="007639F4">
        <w:rPr>
          <w:rFonts w:ascii="Verdana" w:hAnsi="Verdana"/>
          <w:noProof/>
          <w:sz w:val="18"/>
          <w:szCs w:val="18"/>
        </w:rPr>
        <w:t>Dokument deklarující technické parametry ve vazbě na konkrétní zařízení (s výrobním číslem)</w:t>
      </w:r>
    </w:p>
    <w:p w14:paraId="2E74FA2C" w14:textId="77777777" w:rsidR="0078734A" w:rsidRPr="001E147A" w:rsidRDefault="008459C2" w:rsidP="008459C2">
      <w:pPr>
        <w:pStyle w:val="Odstavecseseznamem"/>
        <w:numPr>
          <w:ilvl w:val="0"/>
          <w:numId w:val="25"/>
        </w:numPr>
        <w:spacing w:after="0" w:line="264" w:lineRule="auto"/>
        <w:rPr>
          <w:rFonts w:ascii="Verdana" w:hAnsi="Verdana"/>
          <w:noProof/>
          <w:sz w:val="18"/>
          <w:szCs w:val="18"/>
        </w:rPr>
      </w:pPr>
      <w:r w:rsidRPr="007639F4">
        <w:rPr>
          <w:rFonts w:ascii="Verdana" w:hAnsi="Verdana"/>
          <w:noProof/>
          <w:sz w:val="18"/>
          <w:szCs w:val="18"/>
        </w:rPr>
        <w:t xml:space="preserve">Při dodání </w:t>
      </w:r>
      <w:r w:rsidR="0078734A">
        <w:rPr>
          <w:rFonts w:ascii="Verdana" w:hAnsi="Verdana"/>
          <w:noProof/>
          <w:sz w:val="18"/>
          <w:szCs w:val="18"/>
        </w:rPr>
        <w:t xml:space="preserve">první objednávky </w:t>
      </w:r>
      <w:r w:rsidRPr="007639F4">
        <w:rPr>
          <w:rFonts w:ascii="Verdana" w:hAnsi="Verdana"/>
          <w:noProof/>
          <w:sz w:val="18"/>
          <w:szCs w:val="18"/>
        </w:rPr>
        <w:t xml:space="preserve">bude </w:t>
      </w:r>
      <w:r w:rsidR="0078734A">
        <w:rPr>
          <w:rFonts w:ascii="Verdana" w:hAnsi="Verdana"/>
          <w:noProof/>
          <w:sz w:val="18"/>
          <w:szCs w:val="18"/>
        </w:rPr>
        <w:t xml:space="preserve">spolu s dodávkou </w:t>
      </w:r>
      <w:r w:rsidRPr="007639F4">
        <w:rPr>
          <w:rFonts w:ascii="Verdana" w:hAnsi="Verdana"/>
          <w:noProof/>
          <w:sz w:val="18"/>
          <w:szCs w:val="18"/>
        </w:rPr>
        <w:t xml:space="preserve">doložen seznam odborně způsobilých a proškolených zaměstnanců </w:t>
      </w:r>
      <w:r w:rsidRPr="001E147A">
        <w:rPr>
          <w:rFonts w:ascii="Verdana" w:hAnsi="Verdana"/>
          <w:noProof/>
          <w:sz w:val="18"/>
          <w:szCs w:val="18"/>
        </w:rPr>
        <w:t>dodavatele</w:t>
      </w:r>
      <w:r w:rsidR="001E147A">
        <w:rPr>
          <w:rFonts w:ascii="Verdana" w:hAnsi="Verdana"/>
          <w:noProof/>
          <w:sz w:val="18"/>
          <w:szCs w:val="18"/>
        </w:rPr>
        <w:t xml:space="preserve"> v souladu s předpisem SŽ Zam1</w:t>
      </w:r>
      <w:r w:rsidRPr="001E147A">
        <w:rPr>
          <w:rFonts w:ascii="Verdana" w:hAnsi="Verdana"/>
          <w:noProof/>
          <w:sz w:val="18"/>
          <w:szCs w:val="18"/>
        </w:rPr>
        <w:t xml:space="preserve">, vč. dokladů o absolvování školení </w:t>
      </w:r>
      <w:r w:rsidR="0078734A" w:rsidRPr="001E147A">
        <w:rPr>
          <w:rFonts w:ascii="Verdana" w:hAnsi="Verdana"/>
          <w:noProof/>
          <w:sz w:val="18"/>
          <w:szCs w:val="18"/>
        </w:rPr>
        <w:t>, a to nejdéle do 3 dnů po absolvování školení</w:t>
      </w:r>
      <w:r w:rsidRPr="001E147A">
        <w:rPr>
          <w:rFonts w:ascii="Verdana" w:hAnsi="Verdana"/>
          <w:noProof/>
          <w:sz w:val="18"/>
          <w:szCs w:val="18"/>
        </w:rPr>
        <w:t>.</w:t>
      </w:r>
      <w:r w:rsidR="0078734A" w:rsidRPr="001E147A">
        <w:rPr>
          <w:rFonts w:ascii="Verdana" w:hAnsi="Verdana"/>
          <w:noProof/>
          <w:sz w:val="18"/>
          <w:szCs w:val="18"/>
        </w:rPr>
        <w:t xml:space="preserve"> </w:t>
      </w:r>
    </w:p>
    <w:p w14:paraId="58AE42A0" w14:textId="77777777" w:rsidR="008459C2" w:rsidRPr="001E147A" w:rsidRDefault="0078734A" w:rsidP="008459C2">
      <w:pPr>
        <w:pStyle w:val="Odstavecseseznamem"/>
        <w:numPr>
          <w:ilvl w:val="0"/>
          <w:numId w:val="25"/>
        </w:numPr>
        <w:spacing w:after="0" w:line="264" w:lineRule="auto"/>
        <w:rPr>
          <w:rFonts w:ascii="Verdana" w:hAnsi="Verdana"/>
          <w:noProof/>
          <w:sz w:val="18"/>
          <w:szCs w:val="18"/>
        </w:rPr>
      </w:pPr>
      <w:r w:rsidRPr="001E147A">
        <w:rPr>
          <w:rFonts w:ascii="Verdana" w:hAnsi="Verdana"/>
          <w:noProof/>
          <w:sz w:val="18"/>
          <w:szCs w:val="18"/>
        </w:rPr>
        <w:t>Prodávající je povinen za</w:t>
      </w:r>
      <w:r w:rsidR="001E147A" w:rsidRPr="001E147A">
        <w:rPr>
          <w:rFonts w:ascii="Verdana" w:hAnsi="Verdana"/>
          <w:noProof/>
          <w:sz w:val="18"/>
          <w:szCs w:val="18"/>
        </w:rPr>
        <w:t xml:space="preserve">školit  8 zaměstnanců určených Kupujícím, vč. </w:t>
      </w:r>
      <w:r w:rsidR="001E147A">
        <w:rPr>
          <w:rFonts w:ascii="Verdana" w:hAnsi="Verdana"/>
          <w:noProof/>
          <w:sz w:val="18"/>
          <w:szCs w:val="18"/>
        </w:rPr>
        <w:t>v</w:t>
      </w:r>
      <w:r w:rsidR="001E147A" w:rsidRPr="001E147A">
        <w:rPr>
          <w:rFonts w:ascii="Verdana" w:hAnsi="Verdana"/>
          <w:noProof/>
          <w:sz w:val="18"/>
          <w:szCs w:val="18"/>
        </w:rPr>
        <w:t xml:space="preserve">ystavení certifikátu. </w:t>
      </w:r>
      <w:r w:rsidRPr="001E147A">
        <w:rPr>
          <w:rFonts w:ascii="Verdana" w:hAnsi="Verdana"/>
          <w:sz w:val="18"/>
          <w:szCs w:val="18"/>
        </w:rPr>
        <w:t xml:space="preserve">Na základě těchto certifikátů budou zaměstnanci </w:t>
      </w:r>
      <w:r w:rsidR="001E147A" w:rsidRPr="001E147A">
        <w:rPr>
          <w:rFonts w:ascii="Verdana" w:hAnsi="Verdana"/>
          <w:sz w:val="18"/>
          <w:szCs w:val="18"/>
        </w:rPr>
        <w:t>Kupujícího</w:t>
      </w:r>
      <w:r w:rsidRPr="001E147A">
        <w:rPr>
          <w:rFonts w:ascii="Verdana" w:hAnsi="Verdana"/>
          <w:sz w:val="18"/>
          <w:szCs w:val="18"/>
        </w:rPr>
        <w:t xml:space="preserve"> způsobilí školit další obsluhující personál; při první dodávce </w:t>
      </w:r>
      <w:r w:rsidR="001E147A" w:rsidRPr="001E147A">
        <w:rPr>
          <w:rFonts w:ascii="Verdana" w:hAnsi="Verdana"/>
          <w:sz w:val="18"/>
          <w:szCs w:val="18"/>
        </w:rPr>
        <w:t>Prodávající</w:t>
      </w:r>
      <w:r w:rsidRPr="001E147A">
        <w:rPr>
          <w:rFonts w:ascii="Verdana" w:hAnsi="Verdana"/>
          <w:sz w:val="18"/>
          <w:szCs w:val="18"/>
        </w:rPr>
        <w:t xml:space="preserve"> zaškolí místně příslušný obsluhující personál</w:t>
      </w:r>
      <w:r w:rsidR="001E147A" w:rsidRPr="001E147A">
        <w:rPr>
          <w:rFonts w:ascii="Verdana" w:hAnsi="Verdana"/>
          <w:sz w:val="18"/>
          <w:szCs w:val="18"/>
        </w:rPr>
        <w:t xml:space="preserve"> Kupujícího.</w:t>
      </w:r>
    </w:p>
    <w:p w14:paraId="303EC965" w14:textId="77777777" w:rsidR="008459C2" w:rsidRDefault="008459C2" w:rsidP="008459C2">
      <w:pPr>
        <w:pStyle w:val="Odstavecseseznamem"/>
        <w:spacing w:after="0"/>
        <w:rPr>
          <w:noProof/>
        </w:rPr>
      </w:pPr>
    </w:p>
    <w:p w14:paraId="73C0F64A" w14:textId="77777777" w:rsidR="002E33EF" w:rsidRPr="00AB75AC" w:rsidRDefault="002E33EF" w:rsidP="00AB75AC">
      <w:pPr>
        <w:pStyle w:val="acnormalbulleted"/>
        <w:numPr>
          <w:ilvl w:val="0"/>
          <w:numId w:val="1"/>
        </w:numPr>
        <w:ind w:left="357" w:hanging="357"/>
        <w:rPr>
          <w:rFonts w:ascii="Verdana" w:hAnsi="Verdana"/>
          <w:sz w:val="18"/>
          <w:szCs w:val="18"/>
        </w:rPr>
      </w:pPr>
      <w:r w:rsidRPr="00AB75AC">
        <w:rPr>
          <w:rFonts w:ascii="Verdana" w:hAnsi="Verdana"/>
          <w:sz w:val="18"/>
          <w:szCs w:val="18"/>
        </w:rPr>
        <w:t>Prodávající je povinen zajistit odbornou způsobilost a školení zaměstnanců Prodávajícího</w:t>
      </w:r>
      <w:r>
        <w:rPr>
          <w:rFonts w:ascii="Verdana" w:hAnsi="Verdana"/>
          <w:sz w:val="18"/>
          <w:szCs w:val="18"/>
        </w:rPr>
        <w:t>, a to</w:t>
      </w:r>
    </w:p>
    <w:p w14:paraId="4CB5637A" w14:textId="77777777" w:rsidR="002E33EF" w:rsidRPr="00AB75AC" w:rsidRDefault="002E33EF" w:rsidP="002E33EF">
      <w:pPr>
        <w:pStyle w:val="Odstavecseseznamem"/>
        <w:numPr>
          <w:ilvl w:val="0"/>
          <w:numId w:val="33"/>
        </w:numPr>
        <w:spacing w:after="0" w:line="264" w:lineRule="auto"/>
        <w:rPr>
          <w:rFonts w:ascii="Verdana" w:hAnsi="Verdana"/>
          <w:sz w:val="18"/>
          <w:szCs w:val="18"/>
        </w:rPr>
      </w:pPr>
      <w:r>
        <w:rPr>
          <w:rFonts w:ascii="Verdana" w:hAnsi="Verdana"/>
          <w:sz w:val="18"/>
          <w:szCs w:val="18"/>
        </w:rPr>
        <w:t>č</w:t>
      </w:r>
      <w:r w:rsidRPr="00AB75AC">
        <w:rPr>
          <w:rFonts w:ascii="Verdana" w:hAnsi="Verdana"/>
          <w:sz w:val="18"/>
          <w:szCs w:val="18"/>
        </w:rPr>
        <w:t>innosti prováděné v souladu s vyhláškou č. 100/1995 Sb. (Řád určených technických zařízení) fyzickou osobou musí být zajištěny odborně způsobilou osobou se zkouškami na Drážním úřadě</w:t>
      </w:r>
      <w:r>
        <w:rPr>
          <w:rFonts w:ascii="Verdana" w:hAnsi="Verdana"/>
          <w:sz w:val="18"/>
          <w:szCs w:val="18"/>
        </w:rPr>
        <w:t>,</w:t>
      </w:r>
    </w:p>
    <w:p w14:paraId="65B61D0E" w14:textId="77777777" w:rsidR="002E33EF" w:rsidRPr="00AB75AC" w:rsidRDefault="002E33EF" w:rsidP="002E33EF">
      <w:pPr>
        <w:pStyle w:val="Odstavecseseznamem"/>
        <w:numPr>
          <w:ilvl w:val="0"/>
          <w:numId w:val="33"/>
        </w:numPr>
        <w:spacing w:after="0" w:line="264" w:lineRule="auto"/>
        <w:rPr>
          <w:rFonts w:ascii="Verdana" w:hAnsi="Verdana"/>
          <w:sz w:val="18"/>
          <w:szCs w:val="18"/>
        </w:rPr>
      </w:pPr>
      <w:r>
        <w:rPr>
          <w:rFonts w:ascii="Verdana" w:hAnsi="Verdana"/>
          <w:sz w:val="18"/>
          <w:szCs w:val="18"/>
        </w:rPr>
        <w:t>s</w:t>
      </w:r>
      <w:r w:rsidRPr="00AB75AC">
        <w:rPr>
          <w:rFonts w:ascii="Verdana" w:hAnsi="Verdana"/>
          <w:sz w:val="18"/>
          <w:szCs w:val="18"/>
        </w:rPr>
        <w:t>ervisní prohlídka musí být provedena osobou s příslušnou kvalifikací</w:t>
      </w:r>
      <w:r>
        <w:rPr>
          <w:rFonts w:ascii="Verdana" w:hAnsi="Verdana"/>
          <w:sz w:val="18"/>
          <w:szCs w:val="18"/>
        </w:rPr>
        <w:t>,</w:t>
      </w:r>
    </w:p>
    <w:p w14:paraId="168584D8" w14:textId="77777777" w:rsidR="002E33EF" w:rsidRPr="00AB75AC" w:rsidRDefault="002E33EF" w:rsidP="002E33EF">
      <w:pPr>
        <w:pStyle w:val="Odstavecseseznamem"/>
        <w:numPr>
          <w:ilvl w:val="0"/>
          <w:numId w:val="33"/>
        </w:numPr>
        <w:spacing w:after="240" w:line="264" w:lineRule="auto"/>
        <w:rPr>
          <w:rFonts w:ascii="Verdana" w:hAnsi="Verdana"/>
          <w:noProof/>
          <w:sz w:val="18"/>
          <w:szCs w:val="18"/>
        </w:rPr>
      </w:pPr>
      <w:r>
        <w:rPr>
          <w:rFonts w:ascii="Verdana" w:hAnsi="Verdana"/>
          <w:noProof/>
          <w:sz w:val="18"/>
          <w:szCs w:val="18"/>
        </w:rPr>
        <w:t>z</w:t>
      </w:r>
      <w:r w:rsidRPr="00AB75AC">
        <w:rPr>
          <w:rFonts w:ascii="Verdana" w:hAnsi="Verdana"/>
          <w:noProof/>
          <w:sz w:val="18"/>
          <w:szCs w:val="18"/>
        </w:rPr>
        <w:t xml:space="preserve">aměstnanci </w:t>
      </w:r>
      <w:r>
        <w:rPr>
          <w:rFonts w:ascii="Verdana" w:hAnsi="Verdana"/>
          <w:noProof/>
          <w:sz w:val="18"/>
          <w:szCs w:val="18"/>
        </w:rPr>
        <w:t>Prodávajícího</w:t>
      </w:r>
      <w:r w:rsidRPr="00AB75AC">
        <w:rPr>
          <w:rFonts w:ascii="Verdana" w:hAnsi="Verdana"/>
          <w:noProof/>
          <w:sz w:val="18"/>
          <w:szCs w:val="18"/>
        </w:rPr>
        <w:t xml:space="preserve"> či osoby k tomu dodavatelem zmocněné, kteří se budou podílet na plnění, jsou povinni po podpisu smlouvy absolvovat školení a zkoušky pro získání odborné způsobilosti v podmínkách SŽ dle předpisu SŽ Zam1.</w:t>
      </w:r>
    </w:p>
    <w:p w14:paraId="1B461562" w14:textId="77777777" w:rsidR="002E33EF" w:rsidRPr="00AB75AC" w:rsidRDefault="00A8388C" w:rsidP="002E33EF">
      <w:pPr>
        <w:rPr>
          <w:rFonts w:ascii="Verdana" w:hAnsi="Verdana"/>
          <w:sz w:val="18"/>
          <w:szCs w:val="18"/>
        </w:rPr>
      </w:pPr>
      <w:hyperlink r:id="rId12" w:history="1">
        <w:r w:rsidR="002E33EF" w:rsidRPr="00AB75AC">
          <w:rPr>
            <w:rStyle w:val="Hypertextovodkaz"/>
            <w:rFonts w:ascii="Verdana" w:hAnsi="Verdana"/>
            <w:sz w:val="18"/>
            <w:szCs w:val="18"/>
          </w:rPr>
          <w:t>Odborná způsobilost dle předpisu SŽ Zam1 - www.spravazeleznic.cz</w:t>
        </w:r>
      </w:hyperlink>
    </w:p>
    <w:p w14:paraId="6AAF0BF1" w14:textId="77777777" w:rsidR="002E33EF" w:rsidRPr="00AB75AC" w:rsidRDefault="002E33EF" w:rsidP="002E33EF">
      <w:pPr>
        <w:pStyle w:val="Odstavecseseznamem"/>
        <w:numPr>
          <w:ilvl w:val="0"/>
          <w:numId w:val="32"/>
        </w:numPr>
        <w:spacing w:after="0" w:line="264" w:lineRule="auto"/>
        <w:rPr>
          <w:rFonts w:ascii="Verdana" w:hAnsi="Verdana"/>
          <w:noProof/>
          <w:sz w:val="18"/>
          <w:szCs w:val="18"/>
        </w:rPr>
      </w:pPr>
      <w:r>
        <w:rPr>
          <w:rFonts w:ascii="Verdana" w:hAnsi="Verdana"/>
          <w:noProof/>
          <w:sz w:val="18"/>
          <w:szCs w:val="18"/>
        </w:rPr>
        <w:t>z</w:t>
      </w:r>
      <w:r w:rsidRPr="00AB75AC">
        <w:rPr>
          <w:rFonts w:ascii="Verdana" w:hAnsi="Verdana"/>
          <w:noProof/>
          <w:sz w:val="18"/>
          <w:szCs w:val="18"/>
        </w:rPr>
        <w:t xml:space="preserve">aměstnanci </w:t>
      </w:r>
      <w:r w:rsidR="000B651A">
        <w:rPr>
          <w:rFonts w:ascii="Verdana" w:hAnsi="Verdana"/>
          <w:noProof/>
          <w:sz w:val="18"/>
          <w:szCs w:val="18"/>
        </w:rPr>
        <w:t>Prodávajícího</w:t>
      </w:r>
      <w:r w:rsidRPr="00AB75AC">
        <w:rPr>
          <w:rFonts w:ascii="Verdana" w:hAnsi="Verdana"/>
          <w:noProof/>
          <w:sz w:val="18"/>
          <w:szCs w:val="18"/>
        </w:rPr>
        <w:t xml:space="preserve"> zajišťující revizní a inspekční činnost UTZ </w:t>
      </w:r>
      <w:r w:rsidR="000B651A">
        <w:rPr>
          <w:rFonts w:ascii="Verdana" w:hAnsi="Verdana"/>
          <w:noProof/>
          <w:sz w:val="18"/>
          <w:szCs w:val="18"/>
        </w:rPr>
        <w:t>musí absolvovat</w:t>
      </w:r>
      <w:r w:rsidRPr="00AB75AC">
        <w:rPr>
          <w:rFonts w:ascii="Verdana" w:hAnsi="Verdana"/>
          <w:noProof/>
          <w:sz w:val="18"/>
          <w:szCs w:val="18"/>
        </w:rPr>
        <w:t xml:space="preserve"> vstupní školení VŠ-01 a zkoušku TZE dle předpisu SŽ Zam1. Seznam těchto osob bude předán zadavateli před podpisem Rámcové dohody</w:t>
      </w:r>
      <w:r w:rsidR="000B651A">
        <w:rPr>
          <w:rFonts w:ascii="Verdana" w:hAnsi="Verdana"/>
          <w:noProof/>
          <w:sz w:val="18"/>
          <w:szCs w:val="18"/>
        </w:rPr>
        <w:t>,</w:t>
      </w:r>
    </w:p>
    <w:p w14:paraId="586A175B" w14:textId="77777777" w:rsidR="002E33EF" w:rsidRPr="00AB75AC" w:rsidRDefault="000B651A" w:rsidP="002E33EF">
      <w:pPr>
        <w:pStyle w:val="Odstavecseseznamem"/>
        <w:numPr>
          <w:ilvl w:val="0"/>
          <w:numId w:val="32"/>
        </w:numPr>
        <w:spacing w:after="240" w:line="264" w:lineRule="auto"/>
        <w:rPr>
          <w:rFonts w:ascii="Verdana" w:hAnsi="Verdana"/>
          <w:noProof/>
          <w:sz w:val="18"/>
          <w:szCs w:val="18"/>
        </w:rPr>
      </w:pPr>
      <w:r>
        <w:rPr>
          <w:rFonts w:ascii="Verdana" w:hAnsi="Verdana"/>
          <w:noProof/>
          <w:sz w:val="18"/>
          <w:szCs w:val="18"/>
        </w:rPr>
        <w:t>z</w:t>
      </w:r>
      <w:r w:rsidR="002E33EF" w:rsidRPr="00AB75AC">
        <w:rPr>
          <w:rFonts w:ascii="Verdana" w:hAnsi="Verdana"/>
          <w:noProof/>
          <w:sz w:val="18"/>
          <w:szCs w:val="18"/>
        </w:rPr>
        <w:t xml:space="preserve">aměstnanci </w:t>
      </w:r>
      <w:r>
        <w:rPr>
          <w:rFonts w:ascii="Verdana" w:hAnsi="Verdana"/>
          <w:noProof/>
          <w:sz w:val="18"/>
          <w:szCs w:val="18"/>
        </w:rPr>
        <w:t>Prodávajícího</w:t>
      </w:r>
      <w:r w:rsidR="002E33EF" w:rsidRPr="00AB75AC">
        <w:rPr>
          <w:rFonts w:ascii="Verdana" w:hAnsi="Verdana"/>
          <w:noProof/>
          <w:sz w:val="18"/>
          <w:szCs w:val="18"/>
        </w:rPr>
        <w:t xml:space="preserve"> zajišťující servisní činnost </w:t>
      </w:r>
      <w:r>
        <w:rPr>
          <w:rFonts w:ascii="Verdana" w:hAnsi="Verdana"/>
          <w:noProof/>
          <w:sz w:val="18"/>
          <w:szCs w:val="18"/>
        </w:rPr>
        <w:t xml:space="preserve">musí absolvovat </w:t>
      </w:r>
      <w:r w:rsidR="002E33EF" w:rsidRPr="00AB75AC">
        <w:rPr>
          <w:rFonts w:ascii="Verdana" w:hAnsi="Verdana"/>
          <w:noProof/>
          <w:sz w:val="18"/>
          <w:szCs w:val="18"/>
        </w:rPr>
        <w:t>vstupní školení VŠ-01 dle předpisu SŽ Zam1.</w:t>
      </w:r>
    </w:p>
    <w:p w14:paraId="790EF318" w14:textId="77777777" w:rsidR="002E33EF" w:rsidRPr="00AB75AC" w:rsidRDefault="000B651A" w:rsidP="002E33EF">
      <w:pPr>
        <w:pStyle w:val="Odstavecseseznamem"/>
        <w:numPr>
          <w:ilvl w:val="0"/>
          <w:numId w:val="32"/>
        </w:numPr>
        <w:spacing w:after="240" w:line="264" w:lineRule="auto"/>
        <w:rPr>
          <w:rFonts w:ascii="Verdana" w:hAnsi="Verdana"/>
          <w:noProof/>
          <w:sz w:val="18"/>
          <w:szCs w:val="18"/>
        </w:rPr>
      </w:pPr>
      <w:r>
        <w:rPr>
          <w:rFonts w:ascii="Verdana" w:hAnsi="Verdana"/>
          <w:noProof/>
          <w:sz w:val="18"/>
          <w:szCs w:val="18"/>
        </w:rPr>
        <w:t>Prodávající</w:t>
      </w:r>
      <w:r w:rsidR="002E33EF" w:rsidRPr="00AB75AC">
        <w:rPr>
          <w:rFonts w:ascii="Verdana" w:hAnsi="Verdana"/>
          <w:noProof/>
          <w:sz w:val="18"/>
          <w:szCs w:val="18"/>
        </w:rPr>
        <w:t xml:space="preserve"> musí doložit zajištění školení a zkoušek svých zaměstnanců nejdéle do okamžiku dodání první plošiny, a to formou seznamu, s uvedením typu a termínem platnosti zkoušky či školení, který zašle, a to i v případě aktualizace seznamu, vč. změn termínu platnosti  příslušné kontaktní osobě ve věcech smluvních či technických.</w:t>
      </w:r>
    </w:p>
    <w:p w14:paraId="4D90D548" w14:textId="77777777" w:rsidR="002E33EF" w:rsidRDefault="002E33EF" w:rsidP="008459C2">
      <w:pPr>
        <w:pStyle w:val="Odstavecseseznamem"/>
        <w:spacing w:after="0"/>
        <w:rPr>
          <w:noProof/>
        </w:rPr>
      </w:pPr>
    </w:p>
    <w:p w14:paraId="485304D8" w14:textId="77777777" w:rsidR="00062B10" w:rsidRPr="006749A5" w:rsidRDefault="00062B10" w:rsidP="00B26887">
      <w:pPr>
        <w:pStyle w:val="Nadpis2"/>
        <w:numPr>
          <w:ilvl w:val="0"/>
          <w:numId w:val="1"/>
        </w:numPr>
        <w:spacing w:line="276" w:lineRule="auto"/>
        <w:ind w:left="357" w:hanging="357"/>
        <w:rPr>
          <w:rFonts w:ascii="Verdana" w:hAnsi="Verdana" w:cstheme="minorHAnsi"/>
          <w:sz w:val="18"/>
          <w:szCs w:val="18"/>
        </w:rPr>
      </w:pPr>
      <w:r w:rsidRPr="006749A5">
        <w:rPr>
          <w:rFonts w:ascii="Verdana" w:hAnsi="Verdana" w:cstheme="minorHAnsi"/>
          <w:sz w:val="18"/>
          <w:szCs w:val="18"/>
        </w:rPr>
        <w:lastRenderedPageBreak/>
        <w:t xml:space="preserve">Prodávající je povinen vyrozumět určeného </w:t>
      </w:r>
      <w:r w:rsidR="003E3A8A" w:rsidRPr="006749A5">
        <w:rPr>
          <w:rFonts w:ascii="Verdana" w:hAnsi="Verdana" w:cstheme="minorHAnsi"/>
          <w:sz w:val="18"/>
          <w:szCs w:val="18"/>
        </w:rPr>
        <w:t>zaměstnance</w:t>
      </w:r>
      <w:r w:rsidRPr="006749A5">
        <w:rPr>
          <w:rFonts w:ascii="Verdana" w:hAnsi="Verdana" w:cstheme="minorHAnsi"/>
          <w:sz w:val="18"/>
          <w:szCs w:val="18"/>
        </w:rPr>
        <w:t xml:space="preserve"> </w:t>
      </w:r>
      <w:r w:rsidR="00681F22" w:rsidRPr="006749A5">
        <w:rPr>
          <w:rFonts w:ascii="Verdana" w:hAnsi="Verdana" w:cstheme="minorHAnsi"/>
          <w:sz w:val="18"/>
          <w:szCs w:val="18"/>
        </w:rPr>
        <w:t>Kupující</w:t>
      </w:r>
      <w:r w:rsidRPr="006749A5">
        <w:rPr>
          <w:rFonts w:ascii="Verdana" w:hAnsi="Verdana" w:cstheme="minorHAnsi"/>
          <w:sz w:val="18"/>
          <w:szCs w:val="18"/>
        </w:rPr>
        <w:t>ho uvedeného v</w:t>
      </w:r>
      <w:r w:rsidR="00D608AA" w:rsidRPr="006749A5">
        <w:rPr>
          <w:rFonts w:ascii="Verdana" w:hAnsi="Verdana" w:cstheme="minorHAnsi"/>
          <w:sz w:val="18"/>
          <w:szCs w:val="18"/>
        </w:rPr>
        <w:t> dílčí smlouvě jako „kontaktní osoba</w:t>
      </w:r>
      <w:r w:rsidRPr="006749A5">
        <w:rPr>
          <w:rFonts w:ascii="Verdana" w:hAnsi="Verdana" w:cstheme="minorHAnsi"/>
          <w:sz w:val="18"/>
          <w:szCs w:val="18"/>
        </w:rPr>
        <w:t xml:space="preserve">“ o datu a době dodání </w:t>
      </w:r>
      <w:r w:rsidR="00797AEB" w:rsidRPr="006749A5">
        <w:rPr>
          <w:rFonts w:ascii="Verdana" w:hAnsi="Verdana" w:cstheme="minorHAnsi"/>
          <w:sz w:val="18"/>
          <w:szCs w:val="18"/>
        </w:rPr>
        <w:t>plošin</w:t>
      </w:r>
      <w:r w:rsidRPr="006749A5">
        <w:rPr>
          <w:rFonts w:ascii="Verdana" w:hAnsi="Verdana" w:cstheme="minorHAnsi"/>
          <w:sz w:val="18"/>
          <w:szCs w:val="18"/>
        </w:rPr>
        <w:t xml:space="preserve"> </w:t>
      </w:r>
      <w:r w:rsidR="00C913A1" w:rsidRPr="006749A5">
        <w:rPr>
          <w:rFonts w:ascii="Verdana" w:hAnsi="Verdana" w:cstheme="minorHAnsi"/>
          <w:sz w:val="18"/>
          <w:szCs w:val="18"/>
        </w:rPr>
        <w:t xml:space="preserve">nejméně 2 pracovní dny předem </w:t>
      </w:r>
      <w:r w:rsidRPr="006749A5">
        <w:rPr>
          <w:rFonts w:ascii="Verdana" w:hAnsi="Verdana" w:cstheme="minorHAnsi"/>
          <w:sz w:val="18"/>
          <w:szCs w:val="18"/>
        </w:rPr>
        <w:t xml:space="preserve">(v pracovní dny v čase </w:t>
      </w:r>
      <w:r w:rsidR="003019E6" w:rsidRPr="006749A5">
        <w:rPr>
          <w:rFonts w:ascii="Verdana" w:hAnsi="Verdana" w:cstheme="minorHAnsi"/>
          <w:sz w:val="18"/>
          <w:szCs w:val="18"/>
        </w:rPr>
        <w:t>08</w:t>
      </w:r>
      <w:r w:rsidR="00C913A1" w:rsidRPr="006749A5">
        <w:rPr>
          <w:rFonts w:ascii="Verdana" w:hAnsi="Verdana" w:cstheme="minorHAnsi"/>
          <w:sz w:val="18"/>
          <w:szCs w:val="18"/>
        </w:rPr>
        <w:t>:</w:t>
      </w:r>
      <w:r w:rsidR="003019E6" w:rsidRPr="006749A5">
        <w:rPr>
          <w:rFonts w:ascii="Verdana" w:hAnsi="Verdana" w:cstheme="minorHAnsi"/>
          <w:sz w:val="18"/>
          <w:szCs w:val="18"/>
        </w:rPr>
        <w:t>00</w:t>
      </w:r>
      <w:r w:rsidRPr="006749A5">
        <w:rPr>
          <w:rFonts w:ascii="Verdana" w:hAnsi="Verdana" w:cstheme="minorHAnsi"/>
          <w:sz w:val="18"/>
          <w:szCs w:val="18"/>
        </w:rPr>
        <w:t>–</w:t>
      </w:r>
      <w:r w:rsidR="003019E6" w:rsidRPr="006749A5">
        <w:rPr>
          <w:rFonts w:ascii="Verdana" w:hAnsi="Verdana" w:cstheme="minorHAnsi"/>
          <w:sz w:val="18"/>
          <w:szCs w:val="18"/>
        </w:rPr>
        <w:t>14</w:t>
      </w:r>
      <w:r w:rsidR="00C913A1" w:rsidRPr="006749A5">
        <w:rPr>
          <w:rFonts w:ascii="Verdana" w:hAnsi="Verdana" w:cstheme="minorHAnsi"/>
          <w:sz w:val="18"/>
          <w:szCs w:val="18"/>
        </w:rPr>
        <w:t>:</w:t>
      </w:r>
      <w:r w:rsidR="003019E6" w:rsidRPr="006749A5">
        <w:rPr>
          <w:rFonts w:ascii="Verdana" w:hAnsi="Verdana" w:cstheme="minorHAnsi"/>
          <w:sz w:val="18"/>
          <w:szCs w:val="18"/>
        </w:rPr>
        <w:t>00</w:t>
      </w:r>
      <w:r w:rsidRPr="006749A5">
        <w:rPr>
          <w:rFonts w:ascii="Verdana" w:hAnsi="Verdana" w:cstheme="minorHAnsi"/>
          <w:sz w:val="18"/>
          <w:szCs w:val="18"/>
        </w:rPr>
        <w:t>hod.).</w:t>
      </w:r>
      <w:r w:rsidR="00D034CB" w:rsidRPr="006749A5">
        <w:rPr>
          <w:rFonts w:ascii="Verdana" w:hAnsi="Verdana" w:cstheme="minorHAnsi"/>
          <w:sz w:val="18"/>
          <w:szCs w:val="18"/>
        </w:rPr>
        <w:t xml:space="preserve"> </w:t>
      </w:r>
      <w:r w:rsidR="00797AEB" w:rsidRPr="006749A5">
        <w:rPr>
          <w:rFonts w:ascii="Verdana" w:hAnsi="Verdana" w:cstheme="minorHAnsi"/>
          <w:sz w:val="18"/>
          <w:szCs w:val="18"/>
        </w:rPr>
        <w:t>P</w:t>
      </w:r>
      <w:r w:rsidR="00D034CB" w:rsidRPr="006749A5">
        <w:rPr>
          <w:rFonts w:ascii="Verdana" w:hAnsi="Verdana" w:cstheme="minorHAnsi"/>
          <w:sz w:val="18"/>
          <w:szCs w:val="18"/>
        </w:rPr>
        <w:t xml:space="preserve">ředání a převzetí zboží probíhá v rámci předávacího řízení potvrzením Dodacího listu ze strany Kupujícího a Prodávajícího. </w:t>
      </w:r>
    </w:p>
    <w:p w14:paraId="33EDBC91" w14:textId="77777777" w:rsidR="00062B10" w:rsidRPr="006749A5" w:rsidRDefault="00062B10" w:rsidP="00417A82">
      <w:pPr>
        <w:pStyle w:val="Nadpis2"/>
        <w:numPr>
          <w:ilvl w:val="0"/>
          <w:numId w:val="1"/>
        </w:numPr>
        <w:spacing w:line="276" w:lineRule="auto"/>
        <w:rPr>
          <w:rFonts w:ascii="Verdana" w:hAnsi="Verdana" w:cstheme="minorHAnsi"/>
          <w:sz w:val="18"/>
          <w:szCs w:val="18"/>
        </w:rPr>
      </w:pPr>
      <w:r w:rsidRPr="006749A5">
        <w:rPr>
          <w:rFonts w:ascii="Verdana" w:hAnsi="Verdana" w:cstheme="minorHAnsi"/>
          <w:sz w:val="18"/>
          <w:szCs w:val="18"/>
        </w:rPr>
        <w:t>Pojištění se u zboží nevyžaduje.</w:t>
      </w:r>
      <w:r w:rsidR="00685D2E" w:rsidRPr="006749A5">
        <w:rPr>
          <w:rFonts w:ascii="Verdana" w:hAnsi="Verdana" w:cstheme="minorHAnsi"/>
          <w:sz w:val="18"/>
          <w:szCs w:val="18"/>
        </w:rPr>
        <w:t xml:space="preserve"> Speciální balení se nevyžaduje</w:t>
      </w:r>
      <w:r w:rsidR="00B20EA9" w:rsidRPr="006749A5">
        <w:rPr>
          <w:rFonts w:ascii="Verdana" w:hAnsi="Verdana" w:cstheme="minorHAnsi"/>
          <w:sz w:val="18"/>
          <w:szCs w:val="18"/>
        </w:rPr>
        <w:t>, ale použitý způsob balení musí umožňovat přesun pomocí mechanizace tak</w:t>
      </w:r>
      <w:r w:rsidR="002C7905" w:rsidRPr="006749A5">
        <w:rPr>
          <w:rFonts w:ascii="Verdana" w:hAnsi="Verdana" w:cstheme="minorHAnsi"/>
          <w:sz w:val="18"/>
          <w:szCs w:val="18"/>
        </w:rPr>
        <w:t>,</w:t>
      </w:r>
      <w:r w:rsidR="00B20EA9" w:rsidRPr="006749A5">
        <w:rPr>
          <w:rFonts w:ascii="Verdana" w:hAnsi="Verdana" w:cstheme="minorHAnsi"/>
          <w:sz w:val="18"/>
          <w:szCs w:val="18"/>
        </w:rPr>
        <w:t xml:space="preserve"> aby s ním Kupující mohl manipulovat při přesunu na určené místo</w:t>
      </w:r>
      <w:r w:rsidR="00685D2E" w:rsidRPr="006749A5">
        <w:rPr>
          <w:rFonts w:ascii="Verdana" w:hAnsi="Verdana" w:cstheme="minorHAnsi"/>
          <w:sz w:val="18"/>
          <w:szCs w:val="18"/>
        </w:rPr>
        <w:t xml:space="preserve">. </w:t>
      </w:r>
    </w:p>
    <w:p w14:paraId="4267E84F"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2747EC2D" w14:textId="77777777" w:rsidR="00CB26F1" w:rsidRPr="00940CA6"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940CA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w:t>
      </w:r>
      <w:r w:rsidRPr="00DA0798">
        <w:rPr>
          <w:rFonts w:ascii="Verdana" w:hAnsi="Verdana" w:cstheme="minorHAnsi"/>
          <w:i/>
          <w:sz w:val="18"/>
          <w:szCs w:val="18"/>
        </w:rPr>
        <w:t>příloze č.</w:t>
      </w:r>
      <w:r w:rsidR="00B975B3">
        <w:rPr>
          <w:rFonts w:ascii="Verdana" w:hAnsi="Verdana" w:cstheme="minorHAnsi"/>
          <w:i/>
          <w:sz w:val="18"/>
          <w:szCs w:val="18"/>
        </w:rPr>
        <w:t xml:space="preserve"> 2 nebo</w:t>
      </w:r>
      <w:r w:rsidRPr="00DA0798">
        <w:rPr>
          <w:rFonts w:ascii="Verdana" w:hAnsi="Verdana" w:cstheme="minorHAnsi"/>
          <w:i/>
          <w:sz w:val="18"/>
          <w:szCs w:val="18"/>
        </w:rPr>
        <w:t xml:space="preserve"> </w:t>
      </w:r>
      <w:r w:rsidR="007465F2" w:rsidRPr="00DA0798">
        <w:rPr>
          <w:rFonts w:ascii="Verdana" w:hAnsi="Verdana" w:cstheme="minorHAnsi"/>
          <w:i/>
          <w:sz w:val="18"/>
          <w:szCs w:val="18"/>
        </w:rPr>
        <w:t>3</w:t>
      </w:r>
      <w:r w:rsidR="007465F2" w:rsidRPr="00940CA6">
        <w:rPr>
          <w:rFonts w:ascii="Verdana" w:hAnsi="Verdana" w:cstheme="minorHAnsi"/>
          <w:sz w:val="18"/>
          <w:szCs w:val="18"/>
        </w:rPr>
        <w:t xml:space="preserve"> </w:t>
      </w:r>
      <w:r w:rsidRPr="00940CA6">
        <w:rPr>
          <w:rFonts w:ascii="Verdana" w:hAnsi="Verdana" w:cstheme="minorHAnsi"/>
          <w:sz w:val="18"/>
          <w:szCs w:val="18"/>
        </w:rPr>
        <w:t xml:space="preserve">této </w:t>
      </w:r>
      <w:r w:rsidR="00881560" w:rsidRPr="00940CA6">
        <w:rPr>
          <w:rFonts w:ascii="Verdana" w:hAnsi="Verdana" w:cstheme="minorHAnsi"/>
          <w:sz w:val="18"/>
          <w:szCs w:val="18"/>
        </w:rPr>
        <w:t>Rámcové</w:t>
      </w:r>
      <w:r w:rsidRPr="00940CA6">
        <w:rPr>
          <w:rFonts w:ascii="Verdana" w:hAnsi="Verdana" w:cstheme="minorHAnsi"/>
          <w:sz w:val="18"/>
          <w:szCs w:val="18"/>
        </w:rPr>
        <w:t xml:space="preserve"> dohody a množství skutečně dodaného zboží</w:t>
      </w:r>
      <w:r w:rsidR="00D27F60">
        <w:rPr>
          <w:rFonts w:ascii="Verdana" w:hAnsi="Verdana" w:cstheme="minorHAnsi"/>
          <w:sz w:val="18"/>
          <w:szCs w:val="18"/>
        </w:rPr>
        <w:t xml:space="preserve"> a poskytnutých Služeb</w:t>
      </w:r>
      <w:r w:rsidRPr="00940CA6">
        <w:rPr>
          <w:rFonts w:ascii="Verdana" w:hAnsi="Verdana" w:cstheme="minorHAnsi"/>
          <w:sz w:val="18"/>
          <w:szCs w:val="18"/>
        </w:rPr>
        <w:t xml:space="preserve"> Kupujícímu. </w:t>
      </w:r>
    </w:p>
    <w:p w14:paraId="0D3C4D26" w14:textId="77777777" w:rsidR="00CB26F1" w:rsidRPr="006D314E" w:rsidRDefault="00E6302B" w:rsidP="00EA312B">
      <w:pPr>
        <w:pStyle w:val="Bezmezer"/>
        <w:numPr>
          <w:ilvl w:val="1"/>
          <w:numId w:val="8"/>
        </w:numPr>
        <w:spacing w:line="276" w:lineRule="auto"/>
        <w:ind w:left="426" w:hanging="426"/>
        <w:rPr>
          <w:rFonts w:ascii="Verdana" w:hAnsi="Verdana" w:cstheme="minorHAnsi"/>
          <w:sz w:val="18"/>
          <w:szCs w:val="18"/>
        </w:rPr>
      </w:pPr>
      <w:r w:rsidRPr="00940CA6">
        <w:rPr>
          <w:rFonts w:ascii="Verdana" w:hAnsi="Verdana" w:cstheme="minorHAnsi"/>
          <w:sz w:val="18"/>
          <w:szCs w:val="18"/>
        </w:rPr>
        <w:t xml:space="preserve">Cena </w:t>
      </w:r>
      <w:r w:rsidR="00CB26F1" w:rsidRPr="00940CA6">
        <w:rPr>
          <w:rFonts w:ascii="Verdana" w:hAnsi="Verdana" w:cstheme="minorHAnsi"/>
          <w:sz w:val="18"/>
          <w:szCs w:val="18"/>
        </w:rPr>
        <w:t>uveden</w:t>
      </w:r>
      <w:r w:rsidRPr="00940CA6">
        <w:rPr>
          <w:rFonts w:ascii="Verdana" w:hAnsi="Verdana" w:cstheme="minorHAnsi"/>
          <w:sz w:val="18"/>
          <w:szCs w:val="18"/>
        </w:rPr>
        <w:t xml:space="preserve">á v bodu 1 této </w:t>
      </w:r>
      <w:r w:rsidR="00881560" w:rsidRPr="00940CA6">
        <w:rPr>
          <w:rFonts w:ascii="Verdana" w:hAnsi="Verdana" w:cstheme="minorHAnsi"/>
          <w:sz w:val="18"/>
          <w:szCs w:val="18"/>
        </w:rPr>
        <w:t>Rámcové</w:t>
      </w:r>
      <w:r w:rsidRPr="00940CA6">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w:t>
      </w:r>
      <w:r w:rsidRPr="006D314E">
        <w:rPr>
          <w:rFonts w:ascii="Verdana" w:hAnsi="Verdana" w:cstheme="minorHAnsi"/>
          <w:sz w:val="18"/>
          <w:szCs w:val="18"/>
        </w:rPr>
        <w:t xml:space="preserve">místa plnění, vyložení v místě plnění, včetně dalších nákladů Prodávajícího spojených s plněním </w:t>
      </w:r>
      <w:r w:rsidR="000A53AE" w:rsidRPr="00B927E4">
        <w:rPr>
          <w:rFonts w:ascii="Verdana" w:hAnsi="Verdana" w:cstheme="minorHAnsi"/>
          <w:sz w:val="18"/>
          <w:szCs w:val="18"/>
        </w:rPr>
        <w:t xml:space="preserve">dílčí </w:t>
      </w:r>
      <w:r w:rsidRPr="006D314E">
        <w:rPr>
          <w:rFonts w:ascii="Verdana" w:hAnsi="Verdana" w:cstheme="minorHAnsi"/>
          <w:sz w:val="18"/>
          <w:szCs w:val="18"/>
        </w:rPr>
        <w:t>veřejné zakázky</w:t>
      </w:r>
      <w:r w:rsidR="00940CA6" w:rsidRPr="006D314E">
        <w:rPr>
          <w:rFonts w:ascii="Verdana" w:hAnsi="Verdana" w:cstheme="minorHAnsi"/>
          <w:sz w:val="18"/>
          <w:szCs w:val="18"/>
        </w:rPr>
        <w:t>.</w:t>
      </w:r>
    </w:p>
    <w:p w14:paraId="5D685344" w14:textId="77777777" w:rsidR="00940CA6" w:rsidRPr="006D314E" w:rsidRDefault="00940CA6" w:rsidP="00940CA6">
      <w:pPr>
        <w:pStyle w:val="Bezmezer"/>
        <w:spacing w:line="276" w:lineRule="auto"/>
        <w:ind w:left="426"/>
        <w:rPr>
          <w:rFonts w:ascii="Verdana" w:hAnsi="Verdana" w:cstheme="minorHAnsi"/>
          <w:sz w:val="18"/>
          <w:szCs w:val="18"/>
        </w:rPr>
      </w:pPr>
    </w:p>
    <w:p w14:paraId="064F34D8" w14:textId="28469507" w:rsidR="00CB26F1" w:rsidRPr="006D314E" w:rsidRDefault="00CB26F1" w:rsidP="004867C2">
      <w:pPr>
        <w:pStyle w:val="Bezmezer"/>
        <w:numPr>
          <w:ilvl w:val="1"/>
          <w:numId w:val="8"/>
        </w:numPr>
        <w:spacing w:line="276" w:lineRule="auto"/>
        <w:ind w:left="426" w:hanging="426"/>
        <w:rPr>
          <w:rFonts w:ascii="Verdana" w:hAnsi="Verdana" w:cstheme="minorHAnsi"/>
          <w:sz w:val="18"/>
          <w:szCs w:val="18"/>
        </w:rPr>
      </w:pPr>
      <w:r w:rsidRPr="006D314E">
        <w:rPr>
          <w:rFonts w:ascii="Verdana" w:hAnsi="Verdana" w:cstheme="minorHAnsi"/>
          <w:sz w:val="18"/>
          <w:szCs w:val="18"/>
        </w:rPr>
        <w:t xml:space="preserve">Cena </w:t>
      </w:r>
      <w:r w:rsidR="000A3CC2" w:rsidRPr="006D314E">
        <w:rPr>
          <w:rFonts w:ascii="Verdana" w:hAnsi="Verdana" w:cstheme="minorHAnsi"/>
          <w:sz w:val="18"/>
          <w:szCs w:val="18"/>
        </w:rPr>
        <w:t xml:space="preserve">za plnění dílčí smlouvy </w:t>
      </w:r>
      <w:r w:rsidRPr="006D314E">
        <w:rPr>
          <w:rFonts w:ascii="Verdana" w:hAnsi="Verdana" w:cstheme="minorHAnsi"/>
          <w:sz w:val="18"/>
          <w:szCs w:val="18"/>
        </w:rPr>
        <w:t>bude uhrazena bankovním převodem na bankovní účet Prodávajícího specifikovaný v záhlaví této</w:t>
      </w:r>
      <w:r w:rsidR="001228C5" w:rsidRPr="006D314E">
        <w:rPr>
          <w:rFonts w:ascii="Verdana" w:hAnsi="Verdana" w:cstheme="minorHAnsi"/>
          <w:sz w:val="18"/>
          <w:szCs w:val="18"/>
        </w:rPr>
        <w:t xml:space="preserve"> </w:t>
      </w:r>
      <w:r w:rsidR="00881560" w:rsidRPr="006D314E">
        <w:rPr>
          <w:rFonts w:ascii="Verdana" w:hAnsi="Verdana" w:cstheme="minorHAnsi"/>
          <w:sz w:val="18"/>
          <w:szCs w:val="18"/>
        </w:rPr>
        <w:t>Rámcové</w:t>
      </w:r>
      <w:r w:rsidRPr="006D314E">
        <w:rPr>
          <w:rFonts w:ascii="Verdana" w:hAnsi="Verdana" w:cstheme="minorHAnsi"/>
          <w:sz w:val="18"/>
          <w:szCs w:val="18"/>
        </w:rPr>
        <w:t xml:space="preserve"> dohody po řádném splnění </w:t>
      </w:r>
      <w:r w:rsidR="000A3CC2" w:rsidRPr="006D314E">
        <w:rPr>
          <w:rFonts w:ascii="Verdana" w:hAnsi="Verdana" w:cstheme="minorHAnsi"/>
          <w:sz w:val="18"/>
          <w:szCs w:val="18"/>
        </w:rPr>
        <w:t>dílčí smlouvy</w:t>
      </w:r>
      <w:r w:rsidRPr="006D314E">
        <w:rPr>
          <w:rFonts w:ascii="Verdana" w:hAnsi="Verdana" w:cstheme="minorHAnsi"/>
          <w:sz w:val="18"/>
          <w:szCs w:val="18"/>
        </w:rPr>
        <w:t xml:space="preserve"> na základě </w:t>
      </w:r>
      <w:r w:rsidR="00A606A2" w:rsidRPr="006D314E">
        <w:rPr>
          <w:rFonts w:ascii="Verdana" w:hAnsi="Verdana" w:cstheme="minorHAnsi"/>
          <w:sz w:val="18"/>
          <w:szCs w:val="18"/>
        </w:rPr>
        <w:t>účetního/</w:t>
      </w:r>
      <w:r w:rsidRPr="006D314E">
        <w:rPr>
          <w:rFonts w:ascii="Verdana" w:hAnsi="Verdana" w:cstheme="minorHAnsi"/>
          <w:sz w:val="18"/>
          <w:szCs w:val="18"/>
        </w:rPr>
        <w:t>daňového dokladu (faktury) vystaveného Prodávajícím. Právo fakturovat</w:t>
      </w:r>
      <w:r w:rsidR="001C44FF" w:rsidRPr="006D314E">
        <w:rPr>
          <w:rFonts w:ascii="Verdana" w:hAnsi="Verdana" w:cstheme="minorHAnsi"/>
          <w:sz w:val="18"/>
          <w:szCs w:val="18"/>
        </w:rPr>
        <w:t xml:space="preserve"> za dodávku plošin</w:t>
      </w:r>
      <w:r w:rsidRPr="006D314E">
        <w:rPr>
          <w:rFonts w:ascii="Verdana" w:hAnsi="Verdana" w:cstheme="minorHAnsi"/>
          <w:sz w:val="18"/>
          <w:szCs w:val="18"/>
        </w:rPr>
        <w:t xml:space="preserve"> vzniká Prodávajícímu dnem převzetí </w:t>
      </w:r>
      <w:r w:rsidR="006007E5" w:rsidRPr="006D314E">
        <w:rPr>
          <w:rFonts w:ascii="Verdana" w:hAnsi="Verdana" w:cstheme="minorHAnsi"/>
          <w:sz w:val="18"/>
          <w:szCs w:val="18"/>
        </w:rPr>
        <w:t>zboží Kupujícím</w:t>
      </w:r>
      <w:r w:rsidRPr="006D314E">
        <w:rPr>
          <w:rFonts w:ascii="Verdana" w:hAnsi="Verdana" w:cstheme="minorHAnsi"/>
          <w:sz w:val="18"/>
          <w:szCs w:val="18"/>
        </w:rPr>
        <w:t xml:space="preserve">. </w:t>
      </w:r>
      <w:r w:rsidR="001C44FF" w:rsidRPr="006D314E">
        <w:rPr>
          <w:rFonts w:ascii="Verdana" w:hAnsi="Verdana" w:cstheme="minorHAnsi"/>
          <w:sz w:val="18"/>
          <w:szCs w:val="18"/>
        </w:rPr>
        <w:t xml:space="preserve">Právo fakturovat v případě </w:t>
      </w:r>
      <w:r w:rsidR="001C44FF" w:rsidRPr="00B927E4">
        <w:rPr>
          <w:rFonts w:ascii="Verdana" w:hAnsi="Verdana" w:cstheme="minorHAnsi"/>
          <w:sz w:val="18"/>
          <w:szCs w:val="18"/>
        </w:rPr>
        <w:t xml:space="preserve">servisní činnosti vzniká </w:t>
      </w:r>
      <w:r w:rsidR="001C44FF" w:rsidRPr="006D314E">
        <w:rPr>
          <w:rFonts w:ascii="Verdana" w:hAnsi="Verdana" w:cstheme="minorHAnsi"/>
          <w:sz w:val="18"/>
          <w:szCs w:val="18"/>
        </w:rPr>
        <w:t xml:space="preserve">splněním podmínky uvedené v čl. II odst. 10 této Rámcové dohody. </w:t>
      </w:r>
      <w:r w:rsidRPr="006D314E">
        <w:rPr>
          <w:rFonts w:ascii="Verdana" w:hAnsi="Verdana" w:cstheme="minorHAnsi"/>
          <w:sz w:val="18"/>
          <w:szCs w:val="18"/>
        </w:rPr>
        <w:t xml:space="preserve">Faktura musí mít náležitosti daňového dokladu, její přílohou musí být stejnopis </w:t>
      </w:r>
      <w:r w:rsidR="00A606A2" w:rsidRPr="006D314E">
        <w:rPr>
          <w:rFonts w:ascii="Verdana" w:hAnsi="Verdana" w:cstheme="minorHAnsi"/>
          <w:sz w:val="18"/>
          <w:szCs w:val="18"/>
        </w:rPr>
        <w:t>D</w:t>
      </w:r>
      <w:r w:rsidRPr="006D314E">
        <w:rPr>
          <w:rFonts w:ascii="Verdana" w:hAnsi="Verdana" w:cstheme="minorHAnsi"/>
          <w:sz w:val="18"/>
          <w:szCs w:val="18"/>
        </w:rPr>
        <w:t>odacího listu</w:t>
      </w:r>
      <w:r w:rsidR="00872319" w:rsidRPr="006D314E">
        <w:rPr>
          <w:rFonts w:ascii="Verdana" w:hAnsi="Verdana" w:cstheme="minorHAnsi"/>
          <w:sz w:val="18"/>
          <w:szCs w:val="18"/>
        </w:rPr>
        <w:t>, či servisního protokolu,</w:t>
      </w:r>
      <w:r w:rsidRPr="006D314E">
        <w:rPr>
          <w:rFonts w:ascii="Verdana" w:hAnsi="Verdana" w:cstheme="minorHAnsi"/>
          <w:sz w:val="18"/>
          <w:szCs w:val="18"/>
        </w:rPr>
        <w:t xml:space="preserve"> s potvrzením převzetí dodávky </w:t>
      </w:r>
      <w:r w:rsidR="00394EC8" w:rsidRPr="006D314E">
        <w:rPr>
          <w:rFonts w:ascii="Verdana" w:hAnsi="Verdana" w:cstheme="minorHAnsi"/>
          <w:sz w:val="18"/>
          <w:szCs w:val="18"/>
        </w:rPr>
        <w:t xml:space="preserve">či provedení servisní činnosti </w:t>
      </w:r>
      <w:r w:rsidRPr="006D314E">
        <w:rPr>
          <w:rFonts w:ascii="Verdana" w:hAnsi="Verdana" w:cstheme="minorHAnsi"/>
          <w:sz w:val="18"/>
          <w:szCs w:val="18"/>
        </w:rPr>
        <w:t xml:space="preserve">bez jakýchkoli vad </w:t>
      </w:r>
      <w:r w:rsidR="00681F22" w:rsidRPr="006D314E">
        <w:rPr>
          <w:rFonts w:ascii="Verdana" w:hAnsi="Verdana" w:cstheme="minorHAnsi"/>
          <w:sz w:val="18"/>
          <w:szCs w:val="18"/>
        </w:rPr>
        <w:t>Kupujícím</w:t>
      </w:r>
      <w:r w:rsidRPr="006D314E">
        <w:rPr>
          <w:rFonts w:ascii="Verdana" w:hAnsi="Verdana" w:cstheme="minorHAnsi"/>
          <w:sz w:val="18"/>
          <w:szCs w:val="18"/>
        </w:rPr>
        <w:t>. V záhlaví faktury je nutno taktéž uvést číslo objednávky</w:t>
      </w:r>
      <w:r w:rsidR="00A606A2" w:rsidRPr="006D314E">
        <w:rPr>
          <w:rFonts w:ascii="Verdana" w:hAnsi="Verdana" w:cstheme="minorHAnsi"/>
          <w:sz w:val="18"/>
          <w:szCs w:val="18"/>
        </w:rPr>
        <w:t xml:space="preserve"> a této </w:t>
      </w:r>
      <w:r w:rsidR="00881560" w:rsidRPr="006D314E">
        <w:rPr>
          <w:rFonts w:ascii="Verdana" w:hAnsi="Verdana" w:cstheme="minorHAnsi"/>
          <w:sz w:val="18"/>
          <w:szCs w:val="18"/>
        </w:rPr>
        <w:t>Rámcové</w:t>
      </w:r>
      <w:r w:rsidR="00A606A2" w:rsidRPr="006D314E">
        <w:rPr>
          <w:rFonts w:ascii="Verdana" w:hAnsi="Verdana" w:cstheme="minorHAnsi"/>
          <w:sz w:val="18"/>
          <w:szCs w:val="18"/>
        </w:rPr>
        <w:t xml:space="preserve"> dohody</w:t>
      </w:r>
      <w:r w:rsidR="004F3758" w:rsidRPr="006D314E">
        <w:rPr>
          <w:rFonts w:ascii="Verdana" w:hAnsi="Verdana" w:cstheme="minorHAnsi"/>
          <w:sz w:val="18"/>
          <w:szCs w:val="18"/>
        </w:rPr>
        <w:t>.</w:t>
      </w:r>
      <w:r w:rsidR="006D314E" w:rsidRPr="006D314E">
        <w:rPr>
          <w:rFonts w:ascii="Verdana" w:hAnsi="Verdana" w:cstheme="minorHAnsi"/>
          <w:sz w:val="18"/>
          <w:szCs w:val="18"/>
        </w:rPr>
        <w:t xml:space="preserve"> </w:t>
      </w:r>
    </w:p>
    <w:p w14:paraId="27AAED7B" w14:textId="77777777" w:rsidR="00194826" w:rsidRPr="001A4E5A" w:rsidRDefault="00194826" w:rsidP="000016C0">
      <w:pPr>
        <w:pStyle w:val="Nadpis2"/>
        <w:numPr>
          <w:ilvl w:val="1"/>
          <w:numId w:val="8"/>
        </w:numPr>
        <w:spacing w:line="276" w:lineRule="auto"/>
        <w:ind w:left="426" w:hanging="426"/>
        <w:rPr>
          <w:rFonts w:ascii="Verdana" w:hAnsi="Verdana" w:cstheme="minorHAnsi"/>
          <w:sz w:val="18"/>
          <w:szCs w:val="18"/>
        </w:rPr>
      </w:pPr>
      <w:r w:rsidRPr="001A4E5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63654533"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w:t>
      </w:r>
      <w:r w:rsidR="00940CA6">
        <w:rPr>
          <w:rFonts w:ascii="Verdana" w:hAnsi="Verdana" w:cstheme="minorHAnsi"/>
          <w:sz w:val="18"/>
          <w:szCs w:val="18"/>
        </w:rPr>
        <w:t>6</w:t>
      </w:r>
      <w:r w:rsidRPr="008B5521">
        <w:rPr>
          <w:rFonts w:ascii="Verdana" w:hAnsi="Verdana" w:cstheme="minorHAnsi"/>
          <w:sz w:val="18"/>
          <w:szCs w:val="18"/>
        </w:rPr>
        <w:t xml:space="preserve">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F1C943D"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r w:rsidR="00217CE2">
        <w:rPr>
          <w:rFonts w:ascii="Verdana" w:hAnsi="Verdana" w:cstheme="minorHAnsi"/>
          <w:b/>
          <w:sz w:val="22"/>
        </w:rPr>
        <w:t>, MIMOZÁRUČNÍ OPRAVY</w:t>
      </w:r>
    </w:p>
    <w:p w14:paraId="466FB26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461C6692" w14:textId="77777777" w:rsidR="00CB26F1" w:rsidRPr="008042BC"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Záruční doba činí </w:t>
      </w:r>
      <w:r w:rsidR="00D27F60" w:rsidRPr="00A36FB2">
        <w:rPr>
          <w:rFonts w:ascii="Verdana" w:hAnsi="Verdana"/>
          <w:noProof/>
          <w:sz w:val="18"/>
          <w:szCs w:val="18"/>
          <w:highlight w:val="green"/>
        </w:rPr>
        <w:t>[</w:t>
      </w:r>
      <w:r w:rsidR="00D27F60" w:rsidRPr="00A36FB2">
        <w:rPr>
          <w:rFonts w:ascii="Verdana" w:hAnsi="Verdana"/>
          <w:iCs/>
          <w:noProof/>
          <w:sz w:val="18"/>
          <w:szCs w:val="18"/>
          <w:highlight w:val="green"/>
        </w:rPr>
        <w:t>DOPLNÍ PRODÁVAJÍCÍ</w:t>
      </w:r>
      <w:r w:rsidR="00D27F60">
        <w:rPr>
          <w:rFonts w:ascii="Verdana" w:hAnsi="Verdana"/>
          <w:iCs/>
          <w:noProof/>
          <w:sz w:val="18"/>
          <w:szCs w:val="18"/>
          <w:highlight w:val="green"/>
        </w:rPr>
        <w:t xml:space="preserve"> v souladu s hodnotami nabídnutými v rámci </w:t>
      </w:r>
      <w:r w:rsidR="000E247C">
        <w:rPr>
          <w:rFonts w:ascii="Verdana" w:hAnsi="Verdana"/>
          <w:iCs/>
          <w:noProof/>
          <w:sz w:val="18"/>
          <w:szCs w:val="18"/>
          <w:highlight w:val="green"/>
        </w:rPr>
        <w:t xml:space="preserve">dílčího </w:t>
      </w:r>
      <w:r w:rsidR="00D27F60">
        <w:rPr>
          <w:rFonts w:ascii="Verdana" w:hAnsi="Verdana"/>
          <w:iCs/>
          <w:noProof/>
          <w:sz w:val="18"/>
          <w:szCs w:val="18"/>
          <w:highlight w:val="green"/>
        </w:rPr>
        <w:t>h</w:t>
      </w:r>
      <w:r w:rsidR="00AB75AC">
        <w:rPr>
          <w:rFonts w:ascii="Verdana" w:hAnsi="Verdana"/>
          <w:iCs/>
          <w:noProof/>
          <w:sz w:val="18"/>
          <w:szCs w:val="18"/>
          <w:highlight w:val="green"/>
        </w:rPr>
        <w:t>o</w:t>
      </w:r>
      <w:r w:rsidR="00D27F60">
        <w:rPr>
          <w:rFonts w:ascii="Verdana" w:hAnsi="Verdana"/>
          <w:iCs/>
          <w:noProof/>
          <w:sz w:val="18"/>
          <w:szCs w:val="18"/>
          <w:highlight w:val="green"/>
        </w:rPr>
        <w:t>dnotícího kritéria</w:t>
      </w:r>
      <w:r w:rsidR="000E247C">
        <w:rPr>
          <w:rFonts w:ascii="Verdana" w:hAnsi="Verdana"/>
          <w:iCs/>
          <w:noProof/>
          <w:sz w:val="18"/>
          <w:szCs w:val="18"/>
          <w:highlight w:val="green"/>
        </w:rPr>
        <w:t xml:space="preserve"> „</w:t>
      </w:r>
      <w:r w:rsidR="000E247C" w:rsidRPr="008042BC">
        <w:rPr>
          <w:rFonts w:ascii="Verdana" w:hAnsi="Verdana"/>
          <w:iCs/>
          <w:noProof/>
          <w:sz w:val="18"/>
          <w:szCs w:val="18"/>
          <w:highlight w:val="green"/>
        </w:rPr>
        <w:t>Délka záruční doby v měsících nad rámec 24 měsíců</w:t>
      </w:r>
      <w:r w:rsidR="000E247C">
        <w:rPr>
          <w:rFonts w:ascii="Verdana" w:hAnsi="Verdana"/>
          <w:iCs/>
          <w:noProof/>
          <w:sz w:val="18"/>
          <w:szCs w:val="18"/>
          <w:highlight w:val="green"/>
        </w:rPr>
        <w:t>“, minimálně však 24 měsíců</w:t>
      </w:r>
      <w:r w:rsidR="00D27F60" w:rsidRPr="00A36FB2">
        <w:rPr>
          <w:rFonts w:ascii="Verdana" w:hAnsi="Verdana"/>
          <w:noProof/>
          <w:sz w:val="18"/>
          <w:szCs w:val="18"/>
          <w:highlight w:val="green"/>
        </w:rPr>
        <w:t>]</w:t>
      </w:r>
      <w:r w:rsidRPr="008B5521">
        <w:rPr>
          <w:rFonts w:ascii="Verdana" w:hAnsi="Verdana" w:cstheme="minorHAnsi"/>
          <w:sz w:val="18"/>
          <w:szCs w:val="18"/>
        </w:rPr>
        <w:t xml:space="preserve"> mě</w:t>
      </w:r>
      <w:r w:rsidRPr="00B927E4">
        <w:rPr>
          <w:rFonts w:ascii="Verdana" w:hAnsi="Verdana" w:cstheme="minorHAnsi"/>
          <w:sz w:val="18"/>
          <w:szCs w:val="18"/>
        </w:rPr>
        <w:t xml:space="preserve">síců od data </w:t>
      </w:r>
      <w:r w:rsidRPr="008042BC">
        <w:rPr>
          <w:rFonts w:ascii="Verdana" w:hAnsi="Verdana" w:cstheme="minorHAnsi"/>
          <w:sz w:val="18"/>
          <w:szCs w:val="18"/>
        </w:rPr>
        <w:t>přejímky zboží.</w:t>
      </w:r>
      <w:r w:rsidR="009D52D1" w:rsidRPr="008042BC">
        <w:rPr>
          <w:rFonts w:ascii="Verdana" w:hAnsi="Verdana" w:cstheme="minorHAnsi"/>
          <w:sz w:val="18"/>
          <w:szCs w:val="18"/>
        </w:rPr>
        <w:t xml:space="preserve"> </w:t>
      </w:r>
    </w:p>
    <w:p w14:paraId="4A97D59E" w14:textId="2BA6783E" w:rsidR="00AC2569" w:rsidRPr="008042BC" w:rsidRDefault="00FD5727" w:rsidP="004867C2">
      <w:pPr>
        <w:pStyle w:val="acnormal"/>
        <w:numPr>
          <w:ilvl w:val="0"/>
          <w:numId w:val="9"/>
        </w:numPr>
        <w:ind w:left="426" w:hanging="426"/>
        <w:rPr>
          <w:rFonts w:ascii="Verdana" w:hAnsi="Verdana" w:cstheme="minorHAnsi"/>
          <w:sz w:val="18"/>
          <w:szCs w:val="18"/>
        </w:rPr>
      </w:pPr>
      <w:r w:rsidRPr="008042BC">
        <w:rPr>
          <w:rFonts w:ascii="Verdana" w:hAnsi="Verdana"/>
          <w:sz w:val="18"/>
          <w:szCs w:val="18"/>
        </w:rPr>
        <w:t xml:space="preserve">Prodávající se dále zavazuje </w:t>
      </w:r>
      <w:r w:rsidR="00217CE2" w:rsidRPr="008042BC">
        <w:rPr>
          <w:rFonts w:ascii="Verdana" w:hAnsi="Verdana"/>
          <w:sz w:val="18"/>
          <w:szCs w:val="18"/>
        </w:rPr>
        <w:t xml:space="preserve">v rámci servisní činnosti ve smyslu čl. II odst. 8 této Rámcové dohody </w:t>
      </w:r>
      <w:r w:rsidRPr="008042BC">
        <w:rPr>
          <w:rFonts w:ascii="Verdana" w:hAnsi="Verdana"/>
          <w:sz w:val="18"/>
          <w:szCs w:val="18"/>
        </w:rPr>
        <w:t>na výzvu Kupujícího poskytnout mimozáruční opravy dodaných plošin. Mimozáruční opravou se rozumí odstranění vad plošin nebo jejich částí, na něž se nevztahuje záruční doba dle čl. V odst. 2 a dále odstranění vad plošin nebo jejich část</w:t>
      </w:r>
      <w:r w:rsidR="00AD0798" w:rsidRPr="008042BC">
        <w:rPr>
          <w:rFonts w:ascii="Verdana" w:hAnsi="Verdana"/>
          <w:sz w:val="18"/>
          <w:szCs w:val="18"/>
        </w:rPr>
        <w:t xml:space="preserve">i </w:t>
      </w:r>
      <w:r w:rsidRPr="008042BC">
        <w:rPr>
          <w:rFonts w:ascii="Verdana" w:hAnsi="Verdana"/>
          <w:sz w:val="18"/>
          <w:szCs w:val="18"/>
        </w:rPr>
        <w:t>v době po uplynutí záruční doby dle čl. V odst. 2 jednotlivé plošiny</w:t>
      </w:r>
      <w:r w:rsidR="00AD0798" w:rsidRPr="008042BC">
        <w:rPr>
          <w:rFonts w:ascii="Verdana" w:hAnsi="Verdana"/>
          <w:sz w:val="18"/>
          <w:szCs w:val="18"/>
        </w:rPr>
        <w:t xml:space="preserve"> </w:t>
      </w:r>
      <w:r w:rsidRPr="008042BC">
        <w:rPr>
          <w:rFonts w:ascii="Verdana" w:hAnsi="Verdana"/>
          <w:sz w:val="18"/>
          <w:szCs w:val="18"/>
        </w:rPr>
        <w:t>(dále a výše společně jen „mimozáruční opravy“).</w:t>
      </w:r>
    </w:p>
    <w:p w14:paraId="3DEADB6D" w14:textId="77777777" w:rsidR="00CB26F1" w:rsidRPr="008042BC" w:rsidRDefault="00CB26F1" w:rsidP="004867C2">
      <w:pPr>
        <w:pStyle w:val="acnormal"/>
        <w:numPr>
          <w:ilvl w:val="0"/>
          <w:numId w:val="9"/>
        </w:numPr>
        <w:ind w:left="426" w:hanging="426"/>
        <w:rPr>
          <w:rFonts w:ascii="Verdana" w:hAnsi="Verdana" w:cstheme="minorHAnsi"/>
          <w:sz w:val="18"/>
          <w:szCs w:val="18"/>
        </w:rPr>
      </w:pPr>
      <w:r w:rsidRPr="008042BC">
        <w:rPr>
          <w:rFonts w:ascii="Verdana" w:hAnsi="Verdana" w:cstheme="minorHAnsi"/>
          <w:sz w:val="18"/>
          <w:szCs w:val="18"/>
        </w:rPr>
        <w:t xml:space="preserve">Reklamaci zboží </w:t>
      </w:r>
      <w:r w:rsidR="005750F8" w:rsidRPr="008042BC">
        <w:rPr>
          <w:rFonts w:ascii="Verdana" w:hAnsi="Verdana" w:cstheme="minorHAnsi"/>
          <w:sz w:val="18"/>
          <w:szCs w:val="18"/>
        </w:rPr>
        <w:t xml:space="preserve">či služeb spojených </w:t>
      </w:r>
      <w:r w:rsidRPr="008042BC">
        <w:rPr>
          <w:rFonts w:ascii="Verdana" w:hAnsi="Verdana" w:cstheme="minorHAnsi"/>
          <w:sz w:val="18"/>
          <w:szCs w:val="18"/>
        </w:rPr>
        <w:t xml:space="preserve">uplatní u </w:t>
      </w:r>
      <w:r w:rsidR="00F14996" w:rsidRPr="008042BC">
        <w:rPr>
          <w:rFonts w:ascii="Verdana" w:hAnsi="Verdana" w:cstheme="minorHAnsi"/>
          <w:sz w:val="18"/>
          <w:szCs w:val="18"/>
        </w:rPr>
        <w:t>P</w:t>
      </w:r>
      <w:r w:rsidRPr="008042BC">
        <w:rPr>
          <w:rFonts w:ascii="Verdana" w:hAnsi="Verdana" w:cstheme="minorHAnsi"/>
          <w:sz w:val="18"/>
          <w:szCs w:val="18"/>
        </w:rPr>
        <w:t>rodávajícího zástupce</w:t>
      </w:r>
      <w:r w:rsidR="00681F22" w:rsidRPr="008042BC">
        <w:rPr>
          <w:rFonts w:ascii="Verdana" w:hAnsi="Verdana" w:cstheme="minorHAnsi"/>
          <w:sz w:val="18"/>
          <w:szCs w:val="18"/>
        </w:rPr>
        <w:t xml:space="preserve"> Kupujícího </w:t>
      </w:r>
      <w:r w:rsidRPr="008042BC">
        <w:rPr>
          <w:rFonts w:ascii="Verdana" w:hAnsi="Verdana" w:cstheme="minorHAnsi"/>
          <w:sz w:val="18"/>
          <w:szCs w:val="18"/>
        </w:rPr>
        <w:t>písemně s uvedením vad. K reklamaci přiloží dokumentaci (přejímací zápis, fotodokumentace, příp. kopie zkušebního protokolu notifikované zkušebny apod.).</w:t>
      </w:r>
    </w:p>
    <w:p w14:paraId="75F0B3F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042BC">
        <w:rPr>
          <w:rFonts w:ascii="Verdana" w:hAnsi="Verdana" w:cstheme="minorHAnsi"/>
          <w:sz w:val="18"/>
          <w:szCs w:val="18"/>
        </w:rPr>
        <w:t>V případě, že dodávka nebude uskutečněna v souladu s</w:t>
      </w:r>
      <w:r w:rsidR="00730FA9" w:rsidRPr="008042BC">
        <w:rPr>
          <w:rFonts w:ascii="Verdana" w:hAnsi="Verdana" w:cstheme="minorHAnsi"/>
          <w:sz w:val="18"/>
          <w:szCs w:val="18"/>
        </w:rPr>
        <w:t> dílčí smlouvou</w:t>
      </w:r>
      <w:r w:rsidRPr="008042BC">
        <w:rPr>
          <w:rFonts w:ascii="Verdana" w:hAnsi="Verdana" w:cstheme="minorHAnsi"/>
          <w:sz w:val="18"/>
          <w:szCs w:val="18"/>
        </w:rPr>
        <w:t xml:space="preserve">, je  </w:t>
      </w:r>
      <w:r w:rsidR="00730FA9" w:rsidRPr="008042BC">
        <w:rPr>
          <w:rFonts w:ascii="Verdana" w:hAnsi="Verdana" w:cstheme="minorHAnsi"/>
          <w:sz w:val="18"/>
          <w:szCs w:val="18"/>
        </w:rPr>
        <w:t xml:space="preserve">Kupující </w:t>
      </w:r>
      <w:r w:rsidRPr="008042BC">
        <w:rPr>
          <w:rFonts w:ascii="Verdana" w:hAnsi="Verdana" w:cstheme="minorHAnsi"/>
          <w:sz w:val="18"/>
          <w:szCs w:val="18"/>
        </w:rPr>
        <w:t xml:space="preserve">oprávněn požádat o výměnu vadného zboží </w:t>
      </w:r>
      <w:r w:rsidR="00EA0DE9" w:rsidRPr="008042BC">
        <w:rPr>
          <w:rFonts w:ascii="Verdana" w:hAnsi="Verdana" w:cstheme="minorHAnsi"/>
          <w:sz w:val="18"/>
          <w:szCs w:val="18"/>
        </w:rPr>
        <w:t xml:space="preserve">či nahrazení služby </w:t>
      </w:r>
      <w:r w:rsidRPr="008042BC">
        <w:rPr>
          <w:rFonts w:ascii="Verdana" w:hAnsi="Verdana" w:cstheme="minorHAnsi"/>
          <w:sz w:val="18"/>
          <w:szCs w:val="18"/>
        </w:rPr>
        <w:t>na náklady Prodávajícího. Platba za takovou dodávku bude uskutečněna</w:t>
      </w:r>
      <w:r w:rsidRPr="008B5521">
        <w:rPr>
          <w:rFonts w:ascii="Verdana" w:hAnsi="Verdana" w:cstheme="minorHAnsi"/>
          <w:sz w:val="18"/>
          <w:szCs w:val="18"/>
        </w:rPr>
        <w:t xml:space="preserve"> až po odstranění vad. </w:t>
      </w:r>
    </w:p>
    <w:p w14:paraId="2E343277" w14:textId="77777777"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380DA45" w14:textId="77777777" w:rsidR="0077605D" w:rsidRPr="00DA0798" w:rsidRDefault="00613A1D"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 xml:space="preserve">V případě, že Prodávající nepředloží spolu s dodávkou doklady uvedené v čl. III odst. 5 této dohody, je povinen zaplatit </w:t>
      </w:r>
      <w:r w:rsidRPr="00DA0798">
        <w:rPr>
          <w:rFonts w:ascii="Verdana" w:hAnsi="Verdana" w:cstheme="minorHAnsi"/>
          <w:sz w:val="18"/>
          <w:szCs w:val="18"/>
        </w:rPr>
        <w:t>Kupujícímu smluvní pokutu 1 000,-Kč za každý den prodlení až do dodání všech dokladů.</w:t>
      </w:r>
      <w:r w:rsidR="006E589D" w:rsidRPr="00DA0798">
        <w:rPr>
          <w:rFonts w:ascii="Verdana" w:hAnsi="Verdana" w:cstheme="minorHAnsi"/>
          <w:sz w:val="18"/>
          <w:szCs w:val="18"/>
        </w:rPr>
        <w:t xml:space="preserve"> V případě, že se prokáže, že Prodávající nedodal některý doklad, který dodat měl a vzhledem ke své odbornosti </w:t>
      </w:r>
      <w:r w:rsidR="00131C0B" w:rsidRPr="00DA0798">
        <w:rPr>
          <w:rFonts w:ascii="Verdana" w:hAnsi="Verdana" w:cstheme="minorHAnsi"/>
          <w:sz w:val="18"/>
          <w:szCs w:val="18"/>
        </w:rPr>
        <w:t>musel o jeho dodání vědět</w:t>
      </w:r>
      <w:r w:rsidR="006E589D" w:rsidRPr="00DA0798">
        <w:rPr>
          <w:rFonts w:ascii="Verdana" w:hAnsi="Verdana" w:cstheme="minorHAnsi"/>
          <w:sz w:val="18"/>
          <w:szCs w:val="18"/>
        </w:rPr>
        <w:t>, zaplatí Kupujícímu smluvní pokutu za každý nedodaný doklad ve výši 10 000,-Kč.</w:t>
      </w:r>
    </w:p>
    <w:p w14:paraId="21425725" w14:textId="77777777" w:rsidR="006C35AD" w:rsidRDefault="00AB75AC"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V případě, že prodávající nesplní svou povinnost stanovenou v čl. III odst. 6</w:t>
      </w:r>
      <w:r w:rsidR="006C35AD">
        <w:rPr>
          <w:rFonts w:ascii="Verdana" w:hAnsi="Verdana" w:cstheme="minorHAnsi"/>
          <w:sz w:val="18"/>
          <w:szCs w:val="18"/>
        </w:rPr>
        <w:t xml:space="preserve">, je povinen uhradit smluvní pokutu ve výši </w:t>
      </w:r>
      <w:r w:rsidR="007377A7">
        <w:rPr>
          <w:rFonts w:ascii="Verdana" w:hAnsi="Verdana" w:cstheme="minorHAnsi"/>
          <w:sz w:val="18"/>
          <w:szCs w:val="18"/>
        </w:rPr>
        <w:t>1 000,-Kč za každý den prodlení až do dodání všech dokladů</w:t>
      </w:r>
      <w:r w:rsidR="002E33EF">
        <w:rPr>
          <w:rFonts w:ascii="Verdana" w:hAnsi="Verdana" w:cstheme="minorHAnsi"/>
          <w:sz w:val="18"/>
          <w:szCs w:val="18"/>
        </w:rPr>
        <w:t xml:space="preserve"> o provedení školení</w:t>
      </w:r>
      <w:r w:rsidR="006E589D">
        <w:rPr>
          <w:rFonts w:ascii="Verdana" w:hAnsi="Verdana" w:cstheme="minorHAnsi"/>
          <w:sz w:val="18"/>
          <w:szCs w:val="18"/>
        </w:rPr>
        <w:t>.</w:t>
      </w:r>
    </w:p>
    <w:p w14:paraId="0915E443" w14:textId="77777777" w:rsidR="006C35AD" w:rsidRDefault="006C35AD"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V případě, že Prodávající nedodrží</w:t>
      </w:r>
      <w:r w:rsidR="006B3244">
        <w:rPr>
          <w:rFonts w:ascii="Verdana" w:hAnsi="Verdana" w:cstheme="minorHAnsi"/>
          <w:sz w:val="18"/>
          <w:szCs w:val="18"/>
        </w:rPr>
        <w:t xml:space="preserve"> </w:t>
      </w:r>
      <w:r w:rsidR="006E589D">
        <w:rPr>
          <w:rFonts w:ascii="Verdana" w:hAnsi="Verdana" w:cstheme="minorHAnsi"/>
          <w:sz w:val="18"/>
          <w:szCs w:val="18"/>
        </w:rPr>
        <w:t>harmonogram</w:t>
      </w:r>
      <w:r w:rsidR="0098499D">
        <w:rPr>
          <w:rFonts w:ascii="Verdana" w:hAnsi="Verdana" w:cstheme="minorHAnsi"/>
          <w:sz w:val="18"/>
          <w:szCs w:val="18"/>
        </w:rPr>
        <w:t xml:space="preserve"> </w:t>
      </w:r>
      <w:r w:rsidR="006B3244">
        <w:rPr>
          <w:rFonts w:ascii="Verdana" w:hAnsi="Verdana" w:cstheme="minorHAnsi"/>
          <w:sz w:val="18"/>
          <w:szCs w:val="18"/>
        </w:rPr>
        <w:t>dodání</w:t>
      </w:r>
      <w:r>
        <w:rPr>
          <w:rFonts w:ascii="Verdana" w:hAnsi="Verdana" w:cstheme="minorHAnsi"/>
          <w:sz w:val="18"/>
          <w:szCs w:val="18"/>
        </w:rPr>
        <w:t xml:space="preserve"> </w:t>
      </w:r>
      <w:r w:rsidR="006B3244">
        <w:rPr>
          <w:rFonts w:ascii="Verdana" w:hAnsi="Verdana" w:cstheme="minorHAnsi"/>
          <w:sz w:val="18"/>
          <w:szCs w:val="18"/>
        </w:rPr>
        <w:t xml:space="preserve">zboží, </w:t>
      </w:r>
      <w:r>
        <w:rPr>
          <w:rFonts w:ascii="Verdana" w:hAnsi="Verdana" w:cstheme="minorHAnsi"/>
          <w:sz w:val="18"/>
          <w:szCs w:val="18"/>
        </w:rPr>
        <w:t>plán údržby v jakékoliv jeho části</w:t>
      </w:r>
      <w:r w:rsidR="006B3244">
        <w:rPr>
          <w:rFonts w:ascii="Verdana" w:hAnsi="Verdana" w:cstheme="minorHAnsi"/>
          <w:sz w:val="18"/>
          <w:szCs w:val="18"/>
        </w:rPr>
        <w:t xml:space="preserve"> nebo lhůty pro zajištění oprav</w:t>
      </w:r>
      <w:r>
        <w:rPr>
          <w:rFonts w:ascii="Verdana" w:hAnsi="Verdana" w:cstheme="minorHAnsi"/>
          <w:sz w:val="18"/>
          <w:szCs w:val="18"/>
        </w:rPr>
        <w:t xml:space="preserve"> je povinen uhradit Kupujícímu smluvní pokutu ve výši </w:t>
      </w:r>
      <w:r w:rsidR="006B3244">
        <w:rPr>
          <w:rFonts w:ascii="Verdana" w:hAnsi="Verdana" w:cstheme="minorHAnsi"/>
          <w:sz w:val="18"/>
          <w:szCs w:val="18"/>
        </w:rPr>
        <w:t xml:space="preserve">1 000,-Kč </w:t>
      </w:r>
      <w:r w:rsidR="0098499D">
        <w:rPr>
          <w:rFonts w:ascii="Verdana" w:hAnsi="Verdana" w:cstheme="minorHAnsi"/>
          <w:sz w:val="18"/>
          <w:szCs w:val="18"/>
        </w:rPr>
        <w:t xml:space="preserve">za </w:t>
      </w:r>
      <w:r w:rsidR="00440973">
        <w:rPr>
          <w:rFonts w:ascii="Verdana" w:hAnsi="Verdana" w:cstheme="minorHAnsi"/>
          <w:sz w:val="18"/>
          <w:szCs w:val="18"/>
        </w:rPr>
        <w:t xml:space="preserve">každý </w:t>
      </w:r>
      <w:r w:rsidR="006B3244">
        <w:rPr>
          <w:rFonts w:ascii="Verdana" w:hAnsi="Verdana" w:cstheme="minorHAnsi"/>
          <w:sz w:val="18"/>
          <w:szCs w:val="18"/>
        </w:rPr>
        <w:t xml:space="preserve">den prodlení až do </w:t>
      </w:r>
      <w:r w:rsidR="003C7250">
        <w:rPr>
          <w:rFonts w:ascii="Verdana" w:hAnsi="Verdana" w:cstheme="minorHAnsi"/>
          <w:sz w:val="18"/>
          <w:szCs w:val="18"/>
        </w:rPr>
        <w:t xml:space="preserve">nápravy povinností, </w:t>
      </w:r>
      <w:r w:rsidR="00582528">
        <w:rPr>
          <w:rFonts w:ascii="Verdana" w:hAnsi="Verdana" w:cstheme="minorHAnsi"/>
          <w:sz w:val="18"/>
          <w:szCs w:val="18"/>
        </w:rPr>
        <w:t xml:space="preserve">které </w:t>
      </w:r>
      <w:r w:rsidR="002E33EF">
        <w:rPr>
          <w:rFonts w:ascii="Verdana" w:hAnsi="Verdana" w:cstheme="minorHAnsi"/>
          <w:sz w:val="18"/>
          <w:szCs w:val="18"/>
        </w:rPr>
        <w:t>P</w:t>
      </w:r>
      <w:r w:rsidR="00582528">
        <w:rPr>
          <w:rFonts w:ascii="Verdana" w:hAnsi="Verdana" w:cstheme="minorHAnsi"/>
          <w:sz w:val="18"/>
          <w:szCs w:val="18"/>
        </w:rPr>
        <w:t>rodávající ne</w:t>
      </w:r>
      <w:r w:rsidR="002E33EF">
        <w:rPr>
          <w:rFonts w:ascii="Verdana" w:hAnsi="Verdana" w:cstheme="minorHAnsi"/>
          <w:sz w:val="18"/>
          <w:szCs w:val="18"/>
        </w:rPr>
        <w:t>splnil</w:t>
      </w:r>
      <w:r w:rsidR="00582528">
        <w:rPr>
          <w:rFonts w:ascii="Verdana" w:hAnsi="Verdana" w:cstheme="minorHAnsi"/>
          <w:sz w:val="18"/>
          <w:szCs w:val="18"/>
        </w:rPr>
        <w:t xml:space="preserve">. </w:t>
      </w:r>
    </w:p>
    <w:p w14:paraId="27E28C33" w14:textId="77F48663" w:rsidR="001C5B10" w:rsidRPr="00F31797" w:rsidRDefault="001C5B10" w:rsidP="00F31797">
      <w:pPr>
        <w:pStyle w:val="acnormal"/>
        <w:numPr>
          <w:ilvl w:val="0"/>
          <w:numId w:val="9"/>
        </w:numPr>
        <w:ind w:left="426" w:hanging="426"/>
        <w:rPr>
          <w:rFonts w:ascii="Verdana" w:hAnsi="Verdana"/>
          <w:noProof/>
          <w:sz w:val="18"/>
          <w:szCs w:val="18"/>
        </w:rPr>
      </w:pPr>
      <w:r>
        <w:rPr>
          <w:rFonts w:ascii="Verdana" w:hAnsi="Verdana"/>
          <w:noProof/>
          <w:sz w:val="18"/>
          <w:szCs w:val="18"/>
        </w:rPr>
        <w:t>Prodávající je povinen z</w:t>
      </w:r>
      <w:r w:rsidRPr="00F31797">
        <w:rPr>
          <w:rFonts w:ascii="Verdana" w:hAnsi="Verdana"/>
          <w:noProof/>
          <w:sz w:val="18"/>
          <w:szCs w:val="18"/>
        </w:rPr>
        <w:t xml:space="preserve">ajistit dostupnost náhradních dílů </w:t>
      </w:r>
      <w:r w:rsidR="00311DE6" w:rsidRPr="008042BC">
        <w:rPr>
          <w:rFonts w:ascii="Verdana" w:hAnsi="Verdana"/>
          <w:noProof/>
          <w:sz w:val="18"/>
          <w:szCs w:val="18"/>
        </w:rPr>
        <w:t>vždy minimálně po celou dobu od dodání plošiny až do doby uplynutí 10 let od dodání poslední plošiny na základě rámcové dohody</w:t>
      </w:r>
      <w:r w:rsidR="005F7795">
        <w:rPr>
          <w:rFonts w:ascii="Verdana" w:hAnsi="Verdana"/>
          <w:noProof/>
          <w:sz w:val="18"/>
          <w:szCs w:val="18"/>
        </w:rPr>
        <w:t>.</w:t>
      </w:r>
    </w:p>
    <w:p w14:paraId="39293A4C" w14:textId="77777777" w:rsidR="001C5B10" w:rsidRPr="00F31797" w:rsidRDefault="001C5B10" w:rsidP="00F31797">
      <w:pPr>
        <w:pStyle w:val="acnormal"/>
        <w:numPr>
          <w:ilvl w:val="0"/>
          <w:numId w:val="9"/>
        </w:numPr>
        <w:ind w:left="426" w:hanging="426"/>
        <w:rPr>
          <w:rFonts w:ascii="Verdana" w:hAnsi="Verdana"/>
          <w:sz w:val="18"/>
          <w:szCs w:val="18"/>
        </w:rPr>
      </w:pPr>
      <w:r w:rsidRPr="00F31797">
        <w:rPr>
          <w:rFonts w:ascii="Verdana" w:hAnsi="Verdana"/>
          <w:sz w:val="18"/>
          <w:szCs w:val="18"/>
        </w:rPr>
        <w:t xml:space="preserve">V případě závady (bez rozdílu záruční, pozáruční či mimozáruční) </w:t>
      </w:r>
      <w:r>
        <w:rPr>
          <w:rFonts w:ascii="Verdana" w:hAnsi="Verdana"/>
          <w:sz w:val="18"/>
          <w:szCs w:val="18"/>
        </w:rPr>
        <w:t xml:space="preserve">je Prodávající povinen </w:t>
      </w:r>
      <w:r w:rsidRPr="00F31797">
        <w:rPr>
          <w:rFonts w:ascii="Verdana" w:hAnsi="Verdana"/>
          <w:sz w:val="18"/>
          <w:szCs w:val="18"/>
        </w:rPr>
        <w:t xml:space="preserve">zajistit </w:t>
      </w:r>
      <w:r w:rsidRPr="00F31797">
        <w:rPr>
          <w:rFonts w:ascii="Verdana" w:hAnsi="Verdana"/>
          <w:noProof/>
          <w:sz w:val="18"/>
          <w:szCs w:val="18"/>
        </w:rPr>
        <w:t>v požadovaných lhůtách na základě dostupnosti náhradních dílů</w:t>
      </w:r>
      <w:r w:rsidRPr="00F31797">
        <w:rPr>
          <w:rFonts w:ascii="Verdana" w:hAnsi="Verdana"/>
          <w:sz w:val="18"/>
          <w:szCs w:val="18"/>
        </w:rPr>
        <w:t>:</w:t>
      </w:r>
    </w:p>
    <w:p w14:paraId="7DAE512B" w14:textId="77777777" w:rsidR="001C5B10" w:rsidRPr="00F31797" w:rsidRDefault="001C5B10" w:rsidP="001C5B10">
      <w:pPr>
        <w:pStyle w:val="Odstavecseseznamem"/>
        <w:numPr>
          <w:ilvl w:val="1"/>
          <w:numId w:val="9"/>
        </w:numPr>
        <w:spacing w:after="240" w:line="264" w:lineRule="auto"/>
        <w:rPr>
          <w:rFonts w:ascii="Verdana" w:hAnsi="Verdana"/>
          <w:sz w:val="18"/>
          <w:szCs w:val="18"/>
        </w:rPr>
      </w:pPr>
      <w:r w:rsidRPr="00F31797">
        <w:rPr>
          <w:rFonts w:ascii="Verdana" w:hAnsi="Verdana"/>
          <w:sz w:val="18"/>
          <w:szCs w:val="18"/>
        </w:rPr>
        <w:t>zahájení odstraňování závad nejdéle do 24 hodin od jejich nahlášení;</w:t>
      </w:r>
    </w:p>
    <w:p w14:paraId="236CDD7A" w14:textId="77777777" w:rsidR="001C5B10" w:rsidRPr="00F31797" w:rsidRDefault="001C5B10" w:rsidP="001C5B10">
      <w:pPr>
        <w:pStyle w:val="Odstavecseseznamem"/>
        <w:numPr>
          <w:ilvl w:val="1"/>
          <w:numId w:val="9"/>
        </w:numPr>
        <w:spacing w:after="240" w:line="264" w:lineRule="auto"/>
        <w:rPr>
          <w:rFonts w:ascii="Verdana" w:hAnsi="Verdana"/>
          <w:sz w:val="18"/>
          <w:szCs w:val="18"/>
        </w:rPr>
      </w:pPr>
      <w:r w:rsidRPr="00F31797">
        <w:rPr>
          <w:rFonts w:ascii="Verdana" w:hAnsi="Verdana"/>
          <w:sz w:val="18"/>
          <w:szCs w:val="18"/>
        </w:rPr>
        <w:t>dokončení odstranění závad, které jsou odstranitelné na místě a nevyžadují dílenské řešení, a zprovoznění plošiny do 72 hodin od nahlášení závady. Pokud závady nejsou technicky odstranitelné na místě (čímž se nemíní nedostupnost náhradních dílů) je lhůta předmětem písemné dohody obou stran (např. e-mailem).</w:t>
      </w:r>
    </w:p>
    <w:p w14:paraId="227958BB" w14:textId="77777777" w:rsidR="006B3244" w:rsidRPr="008B5521" w:rsidRDefault="006B3244" w:rsidP="006B3244">
      <w:pPr>
        <w:pStyle w:val="acnormal"/>
        <w:ind w:left="426"/>
        <w:rPr>
          <w:rFonts w:ascii="Verdana" w:hAnsi="Verdana" w:cstheme="minorHAnsi"/>
          <w:sz w:val="18"/>
          <w:szCs w:val="18"/>
        </w:rPr>
      </w:pPr>
    </w:p>
    <w:p w14:paraId="244DB562"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543433F6"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w:t>
      </w:r>
      <w:r w:rsidRPr="008B5521">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1BA4985"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2A35567"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F0FFB0E"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431F0920" w14:textId="77777777" w:rsidR="00E54E8B" w:rsidRDefault="006A4A0B" w:rsidP="00E54E8B">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w:t>
      </w:r>
      <w:r w:rsidR="000A53AE" w:rsidRPr="00DA0798">
        <w:rPr>
          <w:rFonts w:ascii="Verdana" w:hAnsi="Verdana" w:cstheme="minorHAnsi"/>
          <w:i/>
          <w:sz w:val="18"/>
          <w:szCs w:val="18"/>
        </w:rPr>
        <w:t xml:space="preserve">příloze č. </w:t>
      </w:r>
      <w:r w:rsidR="00DA0798" w:rsidRPr="00DA0798">
        <w:rPr>
          <w:rFonts w:ascii="Verdana" w:hAnsi="Verdana" w:cstheme="minorHAnsi"/>
          <w:i/>
          <w:sz w:val="18"/>
          <w:szCs w:val="18"/>
        </w:rPr>
        <w:t>6</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Poddodavatele neuvedeného v </w:t>
      </w:r>
      <w:r w:rsidR="000A53AE" w:rsidRPr="00DA0798">
        <w:rPr>
          <w:rFonts w:ascii="Verdana" w:hAnsi="Verdana" w:cstheme="minorHAnsi"/>
          <w:i/>
          <w:sz w:val="18"/>
          <w:szCs w:val="18"/>
        </w:rPr>
        <w:t xml:space="preserve">příloze č. </w:t>
      </w:r>
      <w:r w:rsidR="00DA0798" w:rsidRPr="00DA0798">
        <w:rPr>
          <w:rFonts w:ascii="Verdana" w:hAnsi="Verdana" w:cstheme="minorHAnsi"/>
          <w:i/>
          <w:sz w:val="18"/>
          <w:szCs w:val="18"/>
        </w:rPr>
        <w:t>6</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poddodavatele uvedeného v </w:t>
      </w:r>
      <w:r w:rsidR="000A53AE" w:rsidRPr="00DA0798">
        <w:rPr>
          <w:rFonts w:ascii="Verdana" w:hAnsi="Verdana" w:cstheme="minorHAnsi"/>
          <w:i/>
          <w:sz w:val="18"/>
          <w:szCs w:val="18"/>
        </w:rPr>
        <w:t xml:space="preserve">příloze č. </w:t>
      </w:r>
      <w:r w:rsidR="00DA0798" w:rsidRPr="00DA0798">
        <w:rPr>
          <w:rFonts w:ascii="Verdana" w:hAnsi="Verdana" w:cstheme="minorHAnsi"/>
          <w:i/>
          <w:sz w:val="18"/>
          <w:szCs w:val="18"/>
        </w:rPr>
        <w:t>6</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6752D105" w14:textId="77777777" w:rsidR="00F8783A" w:rsidRDefault="00F8783A" w:rsidP="00F8783A">
      <w:pPr>
        <w:spacing w:before="120" w:after="120"/>
        <w:ind w:left="426"/>
        <w:jc w:val="both"/>
        <w:rPr>
          <w:rFonts w:ascii="Verdana" w:hAnsi="Verdana" w:cstheme="minorHAnsi"/>
          <w:sz w:val="18"/>
          <w:szCs w:val="18"/>
        </w:rPr>
      </w:pPr>
    </w:p>
    <w:p w14:paraId="18ADDD94" w14:textId="77777777" w:rsidR="00E54E8B" w:rsidRDefault="00E54E8B" w:rsidP="00E54E8B">
      <w:pPr>
        <w:pStyle w:val="acnormal"/>
        <w:numPr>
          <w:ilvl w:val="0"/>
          <w:numId w:val="4"/>
        </w:numPr>
        <w:spacing w:before="360" w:after="240"/>
        <w:ind w:left="714" w:hanging="357"/>
        <w:jc w:val="left"/>
        <w:rPr>
          <w:rFonts w:ascii="Verdana" w:hAnsi="Verdana" w:cstheme="minorHAnsi"/>
          <w:b/>
          <w:sz w:val="22"/>
        </w:rPr>
      </w:pPr>
      <w:r w:rsidRPr="00E54E8B">
        <w:rPr>
          <w:rFonts w:ascii="Verdana" w:hAnsi="Verdana" w:cstheme="minorHAnsi"/>
          <w:b/>
          <w:sz w:val="22"/>
        </w:rPr>
        <w:lastRenderedPageBreak/>
        <w:t>INFLAČNÍ DOLOŽKA</w:t>
      </w:r>
    </w:p>
    <w:p w14:paraId="611A3F25" w14:textId="6728B764" w:rsidR="00E54E8B" w:rsidRPr="00811550" w:rsidRDefault="00E54E8B" w:rsidP="00811550">
      <w:pPr>
        <w:pStyle w:val="acnormal"/>
        <w:numPr>
          <w:ilvl w:val="0"/>
          <w:numId w:val="10"/>
        </w:numPr>
        <w:spacing w:before="0" w:after="0"/>
        <w:ind w:left="360"/>
        <w:jc w:val="left"/>
        <w:rPr>
          <w:rFonts w:ascii="Verdana" w:hAnsi="Verdana"/>
          <w:sz w:val="18"/>
          <w:szCs w:val="18"/>
        </w:rPr>
      </w:pPr>
      <w:r w:rsidRPr="00811550">
        <w:rPr>
          <w:rFonts w:ascii="Verdana" w:hAnsi="Verdana"/>
          <w:sz w:val="18"/>
          <w:szCs w:val="18"/>
        </w:rPr>
        <w:t xml:space="preserve">Smluvní strany se dohodly, že po uplynutí doby trvání Rámcové dohody sjednané v čl. III odst. 1 této Rámcové dohody budou </w:t>
      </w:r>
      <w:r w:rsidR="00363C31">
        <w:rPr>
          <w:rFonts w:ascii="Verdana" w:hAnsi="Verdana"/>
          <w:sz w:val="18"/>
          <w:szCs w:val="18"/>
        </w:rPr>
        <w:t xml:space="preserve">jednotkové </w:t>
      </w:r>
      <w:r w:rsidR="00BC5B9C">
        <w:rPr>
          <w:rFonts w:ascii="Verdana" w:hAnsi="Verdana"/>
          <w:sz w:val="18"/>
          <w:szCs w:val="18"/>
        </w:rPr>
        <w:t xml:space="preserve">ceny za </w:t>
      </w:r>
      <w:r w:rsidR="00217CE2">
        <w:rPr>
          <w:rFonts w:ascii="Verdana" w:hAnsi="Verdana"/>
          <w:sz w:val="18"/>
          <w:szCs w:val="18"/>
        </w:rPr>
        <w:t>servisní činnost stanovené v příloze č. 2 této Rámcové dohody</w:t>
      </w:r>
      <w:r w:rsidR="00A60635" w:rsidRPr="00811550">
        <w:rPr>
          <w:rFonts w:ascii="Verdana" w:hAnsi="Verdana"/>
          <w:sz w:val="18"/>
          <w:szCs w:val="18"/>
        </w:rPr>
        <w:t xml:space="preserve"> a</w:t>
      </w:r>
      <w:r w:rsidR="00217CE2">
        <w:rPr>
          <w:rFonts w:ascii="Verdana" w:hAnsi="Verdana"/>
          <w:sz w:val="18"/>
          <w:szCs w:val="18"/>
        </w:rPr>
        <w:t xml:space="preserve"> </w:t>
      </w:r>
      <w:r w:rsidR="00363C31">
        <w:rPr>
          <w:rFonts w:ascii="Verdana" w:hAnsi="Verdana"/>
          <w:sz w:val="18"/>
          <w:szCs w:val="18"/>
        </w:rPr>
        <w:t xml:space="preserve">jednotkové </w:t>
      </w:r>
      <w:r w:rsidR="00217CE2">
        <w:rPr>
          <w:rFonts w:ascii="Verdana" w:hAnsi="Verdana"/>
          <w:sz w:val="18"/>
          <w:szCs w:val="18"/>
        </w:rPr>
        <w:t>ceny za</w:t>
      </w:r>
      <w:r w:rsidR="00A60635" w:rsidRPr="00811550">
        <w:rPr>
          <w:rFonts w:ascii="Verdana" w:hAnsi="Verdana"/>
          <w:sz w:val="18"/>
          <w:szCs w:val="18"/>
        </w:rPr>
        <w:t xml:space="preserve"> náhradní díl</w:t>
      </w:r>
      <w:r w:rsidR="00BC5B9C">
        <w:rPr>
          <w:rFonts w:ascii="Verdana" w:hAnsi="Verdana"/>
          <w:sz w:val="18"/>
          <w:szCs w:val="18"/>
        </w:rPr>
        <w:t>y</w:t>
      </w:r>
      <w:r w:rsidR="00A60635" w:rsidRPr="00811550">
        <w:rPr>
          <w:rFonts w:ascii="Verdana" w:hAnsi="Verdana"/>
          <w:sz w:val="18"/>
          <w:szCs w:val="18"/>
        </w:rPr>
        <w:t xml:space="preserve"> </w:t>
      </w:r>
      <w:r w:rsidR="00217CE2">
        <w:rPr>
          <w:rFonts w:ascii="Verdana" w:hAnsi="Verdana"/>
          <w:sz w:val="18"/>
          <w:szCs w:val="18"/>
        </w:rPr>
        <w:t xml:space="preserve">stanovené v příloze č. 3 této Rámcové </w:t>
      </w:r>
      <w:r w:rsidRPr="00811550">
        <w:rPr>
          <w:rFonts w:ascii="Verdana" w:hAnsi="Verdana"/>
          <w:sz w:val="18"/>
          <w:szCs w:val="18"/>
        </w:rPr>
        <w:t>upraven</w:t>
      </w:r>
      <w:r w:rsidR="00A60635" w:rsidRPr="00811550">
        <w:rPr>
          <w:rFonts w:ascii="Verdana" w:hAnsi="Verdana"/>
          <w:sz w:val="18"/>
          <w:szCs w:val="18"/>
        </w:rPr>
        <w:t>y</w:t>
      </w:r>
      <w:r w:rsidRPr="00811550">
        <w:rPr>
          <w:rFonts w:ascii="Verdana" w:hAnsi="Verdana"/>
          <w:sz w:val="18"/>
          <w:szCs w:val="18"/>
        </w:rPr>
        <w:t xml:space="preserve"> dle následujících zásad:</w:t>
      </w:r>
    </w:p>
    <w:p w14:paraId="46F55A1D" w14:textId="77777777" w:rsidR="00811550" w:rsidRPr="00811550" w:rsidRDefault="00157718" w:rsidP="00157718">
      <w:pPr>
        <w:pStyle w:val="acnormal"/>
        <w:tabs>
          <w:tab w:val="left" w:pos="7007"/>
        </w:tabs>
        <w:spacing w:before="0" w:after="0"/>
        <w:ind w:left="360"/>
        <w:jc w:val="left"/>
        <w:rPr>
          <w:rFonts w:ascii="Verdana" w:hAnsi="Verdana"/>
          <w:sz w:val="18"/>
          <w:szCs w:val="18"/>
        </w:rPr>
      </w:pPr>
      <w:r>
        <w:rPr>
          <w:rFonts w:ascii="Verdana" w:hAnsi="Verdana"/>
          <w:sz w:val="18"/>
          <w:szCs w:val="18"/>
        </w:rPr>
        <w:tab/>
      </w:r>
    </w:p>
    <w:p w14:paraId="4D8EE50C" w14:textId="4CF3ED28" w:rsidR="00E54E8B" w:rsidRPr="00811550" w:rsidRDefault="00E54E8B" w:rsidP="00811550">
      <w:pPr>
        <w:pStyle w:val="Bezmezer"/>
        <w:numPr>
          <w:ilvl w:val="0"/>
          <w:numId w:val="22"/>
        </w:numPr>
        <w:ind w:left="360"/>
        <w:jc w:val="left"/>
        <w:rPr>
          <w:rFonts w:ascii="Verdana" w:hAnsi="Verdana"/>
          <w:sz w:val="18"/>
          <w:szCs w:val="18"/>
        </w:rPr>
      </w:pPr>
      <w:r w:rsidRPr="00811550">
        <w:rPr>
          <w:rFonts w:ascii="Verdana" w:eastAsiaTheme="majorEastAsia" w:hAnsi="Verdana" w:cstheme="majorBidi"/>
          <w:bCs/>
          <w:sz w:val="18"/>
          <w:szCs w:val="18"/>
        </w:rPr>
        <w:t xml:space="preserve">Index pro přepočet </w:t>
      </w:r>
      <w:r w:rsidR="00363C31">
        <w:rPr>
          <w:rFonts w:ascii="Verdana" w:eastAsiaTheme="majorEastAsia" w:hAnsi="Verdana" w:cstheme="majorBidi"/>
          <w:bCs/>
          <w:sz w:val="18"/>
          <w:szCs w:val="18"/>
        </w:rPr>
        <w:t xml:space="preserve">příslušné jednotkové </w:t>
      </w:r>
      <w:r w:rsidRPr="00811550">
        <w:rPr>
          <w:rFonts w:ascii="Verdana" w:eastAsiaTheme="majorEastAsia" w:hAnsi="Verdana" w:cstheme="majorBidi"/>
          <w:bCs/>
          <w:sz w:val="18"/>
          <w:szCs w:val="18"/>
        </w:rPr>
        <w:t xml:space="preserve">ceny bude vypočten na základě přírůstků průměrných ročních indexů spotřebitelských cen zveřejněných Českým statistickým úřadem pro roční období (12 měsíců) za </w:t>
      </w:r>
      <w:r w:rsidR="00774781">
        <w:rPr>
          <w:rFonts w:ascii="Verdana" w:eastAsiaTheme="majorEastAsia" w:hAnsi="Verdana" w:cstheme="majorBidi"/>
          <w:bCs/>
          <w:sz w:val="18"/>
          <w:szCs w:val="18"/>
        </w:rPr>
        <w:t xml:space="preserve">předchozí </w:t>
      </w:r>
      <w:r w:rsidR="00157718">
        <w:rPr>
          <w:rFonts w:ascii="Verdana" w:eastAsiaTheme="majorEastAsia" w:hAnsi="Verdana" w:cstheme="majorBidi"/>
          <w:bCs/>
          <w:sz w:val="18"/>
          <w:szCs w:val="18"/>
        </w:rPr>
        <w:t>1</w:t>
      </w:r>
      <w:r w:rsidRPr="00811550">
        <w:rPr>
          <w:rFonts w:ascii="Verdana" w:eastAsiaTheme="majorEastAsia" w:hAnsi="Verdana" w:cstheme="majorBidi"/>
          <w:bCs/>
          <w:sz w:val="18"/>
          <w:szCs w:val="18"/>
        </w:rPr>
        <w:t xml:space="preserve"> rok</w:t>
      </w:r>
      <w:r w:rsidR="00363C31">
        <w:rPr>
          <w:rFonts w:ascii="Verdana" w:eastAsiaTheme="majorEastAsia" w:hAnsi="Verdana" w:cstheme="majorBidi"/>
          <w:bCs/>
          <w:sz w:val="18"/>
          <w:szCs w:val="18"/>
        </w:rPr>
        <w:t xml:space="preserve"> (dále jen </w:t>
      </w:r>
      <w:r w:rsidR="00363C31" w:rsidRPr="00311DE6">
        <w:rPr>
          <w:rFonts w:ascii="Verdana" w:eastAsiaTheme="majorEastAsia" w:hAnsi="Verdana" w:cstheme="majorBidi"/>
          <w:b/>
          <w:bCs/>
          <w:i/>
          <w:sz w:val="18"/>
          <w:szCs w:val="18"/>
        </w:rPr>
        <w:t>„index“</w:t>
      </w:r>
      <w:r w:rsidR="00363C31">
        <w:rPr>
          <w:rFonts w:ascii="Verdana" w:eastAsiaTheme="majorEastAsia" w:hAnsi="Verdana" w:cstheme="majorBidi"/>
          <w:bCs/>
          <w:sz w:val="18"/>
          <w:szCs w:val="18"/>
        </w:rPr>
        <w:t>)</w:t>
      </w:r>
      <w:r w:rsidRPr="00811550">
        <w:rPr>
          <w:rFonts w:ascii="Verdana" w:eastAsiaTheme="majorEastAsia" w:hAnsi="Verdana" w:cstheme="majorBidi"/>
          <w:bCs/>
          <w:sz w:val="18"/>
          <w:szCs w:val="18"/>
        </w:rPr>
        <w:t>;</w:t>
      </w:r>
    </w:p>
    <w:p w14:paraId="7DF5E761" w14:textId="5708C18B" w:rsidR="00E54E8B" w:rsidRPr="00811550" w:rsidRDefault="00363C31" w:rsidP="00811550">
      <w:pPr>
        <w:pStyle w:val="Bezmezer"/>
        <w:numPr>
          <w:ilvl w:val="0"/>
          <w:numId w:val="22"/>
        </w:numPr>
        <w:ind w:left="360"/>
        <w:jc w:val="left"/>
        <w:rPr>
          <w:rFonts w:ascii="Verdana" w:hAnsi="Verdana"/>
          <w:sz w:val="18"/>
          <w:szCs w:val="18"/>
        </w:rPr>
      </w:pPr>
      <w:r>
        <w:rPr>
          <w:rFonts w:ascii="Verdana" w:hAnsi="Verdana"/>
          <w:sz w:val="18"/>
          <w:szCs w:val="18"/>
        </w:rPr>
        <w:t>Indexem budou přepočteny jednotkové ceny ve smyslu tohoto odstavce Rámcové dohody</w:t>
      </w:r>
      <w:r w:rsidR="00A60635" w:rsidRPr="00811550">
        <w:rPr>
          <w:rFonts w:ascii="Verdana" w:hAnsi="Verdana"/>
          <w:sz w:val="18"/>
          <w:szCs w:val="18"/>
        </w:rPr>
        <w:t xml:space="preserve"> </w:t>
      </w:r>
      <w:r w:rsidR="00E54E8B" w:rsidRPr="00811550">
        <w:rPr>
          <w:rFonts w:ascii="Verdana" w:hAnsi="Verdana"/>
          <w:sz w:val="18"/>
          <w:szCs w:val="18"/>
        </w:rPr>
        <w:t>(dále jen „přepočten</w:t>
      </w:r>
      <w:r w:rsidR="00A60635" w:rsidRPr="00811550">
        <w:rPr>
          <w:rFonts w:ascii="Verdana" w:hAnsi="Verdana"/>
          <w:sz w:val="18"/>
          <w:szCs w:val="18"/>
        </w:rPr>
        <w:t>é</w:t>
      </w:r>
      <w:r w:rsidR="00E54E8B" w:rsidRPr="00811550">
        <w:rPr>
          <w:rFonts w:ascii="Verdana" w:hAnsi="Verdana"/>
          <w:sz w:val="18"/>
          <w:szCs w:val="18"/>
        </w:rPr>
        <w:t xml:space="preserve"> cen</w:t>
      </w:r>
      <w:r w:rsidR="00A60635" w:rsidRPr="00811550">
        <w:rPr>
          <w:rFonts w:ascii="Verdana" w:hAnsi="Verdana"/>
          <w:sz w:val="18"/>
          <w:szCs w:val="18"/>
        </w:rPr>
        <w:t>y</w:t>
      </w:r>
      <w:r w:rsidR="00E54E8B" w:rsidRPr="00811550">
        <w:rPr>
          <w:rFonts w:ascii="Verdana" w:hAnsi="Verdana"/>
          <w:sz w:val="18"/>
          <w:szCs w:val="18"/>
        </w:rPr>
        <w:t>“);</w:t>
      </w:r>
    </w:p>
    <w:p w14:paraId="5DBA7543" w14:textId="0B6E2A1C" w:rsidR="00E54E8B" w:rsidRPr="00811550" w:rsidRDefault="00E54E8B" w:rsidP="00811550">
      <w:pPr>
        <w:pStyle w:val="Bezmezer"/>
        <w:numPr>
          <w:ilvl w:val="0"/>
          <w:numId w:val="22"/>
        </w:numPr>
        <w:ind w:left="360"/>
        <w:jc w:val="left"/>
        <w:rPr>
          <w:rFonts w:ascii="Verdana" w:hAnsi="Verdana"/>
          <w:sz w:val="18"/>
          <w:szCs w:val="18"/>
        </w:rPr>
      </w:pPr>
      <w:r w:rsidRPr="00811550">
        <w:rPr>
          <w:rFonts w:ascii="Verdana" w:hAnsi="Verdana"/>
          <w:sz w:val="18"/>
          <w:szCs w:val="18"/>
        </w:rPr>
        <w:t>Přepočten</w:t>
      </w:r>
      <w:r w:rsidR="00A60635" w:rsidRPr="00811550">
        <w:rPr>
          <w:rFonts w:ascii="Verdana" w:hAnsi="Verdana"/>
          <w:sz w:val="18"/>
          <w:szCs w:val="18"/>
        </w:rPr>
        <w:t>é</w:t>
      </w:r>
      <w:r w:rsidRPr="00811550">
        <w:rPr>
          <w:rFonts w:ascii="Verdana" w:hAnsi="Verdana"/>
          <w:sz w:val="18"/>
          <w:szCs w:val="18"/>
        </w:rPr>
        <w:t xml:space="preserve"> cen</w:t>
      </w:r>
      <w:r w:rsidR="00A60635" w:rsidRPr="00811550">
        <w:rPr>
          <w:rFonts w:ascii="Verdana" w:hAnsi="Verdana"/>
          <w:sz w:val="18"/>
          <w:szCs w:val="18"/>
        </w:rPr>
        <w:t>y</w:t>
      </w:r>
      <w:r w:rsidRPr="00811550">
        <w:rPr>
          <w:rFonts w:ascii="Verdana" w:hAnsi="Verdana"/>
          <w:sz w:val="18"/>
          <w:szCs w:val="18"/>
        </w:rPr>
        <w:t xml:space="preserve"> bud</w:t>
      </w:r>
      <w:r w:rsidR="00BC5B9C">
        <w:rPr>
          <w:rFonts w:ascii="Verdana" w:hAnsi="Verdana"/>
          <w:sz w:val="18"/>
          <w:szCs w:val="18"/>
        </w:rPr>
        <w:t>ou</w:t>
      </w:r>
      <w:r w:rsidRPr="00811550">
        <w:rPr>
          <w:rFonts w:ascii="Verdana" w:hAnsi="Verdana"/>
          <w:sz w:val="18"/>
          <w:szCs w:val="18"/>
        </w:rPr>
        <w:t xml:space="preserve"> použit</w:t>
      </w:r>
      <w:r w:rsidR="00BC5B9C">
        <w:rPr>
          <w:rFonts w:ascii="Verdana" w:hAnsi="Verdana"/>
          <w:sz w:val="18"/>
          <w:szCs w:val="18"/>
        </w:rPr>
        <w:t>y</w:t>
      </w:r>
      <w:r w:rsidRPr="00811550">
        <w:rPr>
          <w:rFonts w:ascii="Verdana" w:hAnsi="Verdana"/>
          <w:sz w:val="18"/>
          <w:szCs w:val="18"/>
        </w:rPr>
        <w:t xml:space="preserve"> jako </w:t>
      </w:r>
      <w:r w:rsidR="00A60635" w:rsidRPr="00811550">
        <w:rPr>
          <w:rFonts w:ascii="Verdana" w:hAnsi="Verdana"/>
          <w:sz w:val="18"/>
          <w:szCs w:val="18"/>
        </w:rPr>
        <w:t xml:space="preserve">nové </w:t>
      </w:r>
      <w:r w:rsidR="00363C31">
        <w:rPr>
          <w:rFonts w:ascii="Verdana" w:hAnsi="Verdana"/>
          <w:sz w:val="18"/>
          <w:szCs w:val="18"/>
        </w:rPr>
        <w:t xml:space="preserve">jednotkové </w:t>
      </w:r>
      <w:r w:rsidR="00A60635" w:rsidRPr="00811550">
        <w:rPr>
          <w:rFonts w:ascii="Verdana" w:hAnsi="Verdana"/>
          <w:sz w:val="18"/>
          <w:szCs w:val="18"/>
        </w:rPr>
        <w:t xml:space="preserve">ceny za servisní </w:t>
      </w:r>
      <w:r w:rsidR="00363C31">
        <w:rPr>
          <w:rFonts w:ascii="Verdana" w:hAnsi="Verdana"/>
          <w:sz w:val="18"/>
          <w:szCs w:val="18"/>
        </w:rPr>
        <w:t xml:space="preserve">činnost </w:t>
      </w:r>
      <w:r w:rsidR="00A60635" w:rsidRPr="00811550">
        <w:rPr>
          <w:rFonts w:ascii="Verdana" w:hAnsi="Verdana"/>
          <w:sz w:val="18"/>
          <w:szCs w:val="18"/>
        </w:rPr>
        <w:t xml:space="preserve">a náhradní díly </w:t>
      </w:r>
      <w:r w:rsidRPr="00811550">
        <w:rPr>
          <w:rFonts w:ascii="Verdana" w:hAnsi="Verdana"/>
          <w:sz w:val="18"/>
          <w:szCs w:val="18"/>
        </w:rPr>
        <w:t>počínaje v tom roce, jenž následuje po uplynutí účinnosti Rámcové dohody</w:t>
      </w:r>
      <w:r w:rsidR="00641AD3">
        <w:rPr>
          <w:rFonts w:ascii="Verdana" w:hAnsi="Verdana"/>
          <w:sz w:val="18"/>
          <w:szCs w:val="18"/>
        </w:rPr>
        <w:t xml:space="preserve"> </w:t>
      </w:r>
      <w:r w:rsidR="00F508EE">
        <w:rPr>
          <w:rFonts w:ascii="Verdana" w:hAnsi="Verdana"/>
          <w:sz w:val="18"/>
          <w:szCs w:val="18"/>
        </w:rPr>
        <w:t xml:space="preserve">a </w:t>
      </w:r>
      <w:r w:rsidR="0055010D">
        <w:rPr>
          <w:rFonts w:ascii="Verdana" w:hAnsi="Verdana"/>
          <w:sz w:val="18"/>
          <w:szCs w:val="18"/>
        </w:rPr>
        <w:t>automaticky se budou obnovovat každý rok</w:t>
      </w:r>
      <w:r w:rsidR="006D314E">
        <w:rPr>
          <w:rFonts w:ascii="Verdana" w:hAnsi="Verdana"/>
          <w:sz w:val="18"/>
          <w:szCs w:val="18"/>
        </w:rPr>
        <w:t xml:space="preserve"> po dobu </w:t>
      </w:r>
      <w:r w:rsidR="009F7F57">
        <w:rPr>
          <w:rFonts w:ascii="Verdana" w:hAnsi="Verdana"/>
          <w:sz w:val="18"/>
          <w:szCs w:val="18"/>
        </w:rPr>
        <w:t>6</w:t>
      </w:r>
      <w:r w:rsidR="00641AD3">
        <w:rPr>
          <w:rFonts w:ascii="Verdana" w:hAnsi="Verdana"/>
          <w:sz w:val="18"/>
          <w:szCs w:val="18"/>
        </w:rPr>
        <w:t xml:space="preserve"> let </w:t>
      </w:r>
      <w:r w:rsidR="006B5CB6">
        <w:rPr>
          <w:rFonts w:ascii="Verdana" w:hAnsi="Verdana"/>
          <w:sz w:val="18"/>
          <w:szCs w:val="18"/>
        </w:rPr>
        <w:t>až do konce doby poskytování servisní činnosti k poslední plošině dodané na základě dílčí smlouvy uzavřené dle této Rámcové dohody</w:t>
      </w:r>
      <w:r w:rsidR="00641AD3">
        <w:rPr>
          <w:rFonts w:ascii="Verdana" w:hAnsi="Verdana"/>
          <w:sz w:val="18"/>
          <w:szCs w:val="18"/>
        </w:rPr>
        <w:t>.</w:t>
      </w:r>
    </w:p>
    <w:p w14:paraId="678CB322" w14:textId="5E09FF72" w:rsidR="00E54E8B" w:rsidRPr="00811550" w:rsidRDefault="00E54E8B" w:rsidP="008042BC">
      <w:pPr>
        <w:pStyle w:val="Bezmezer"/>
        <w:jc w:val="left"/>
        <w:rPr>
          <w:rFonts w:ascii="Verdana" w:hAnsi="Verdana"/>
          <w:sz w:val="18"/>
          <w:szCs w:val="18"/>
        </w:rPr>
      </w:pPr>
    </w:p>
    <w:p w14:paraId="1BC10FD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5888B76A" w14:textId="77777777" w:rsidR="008135F0" w:rsidRPr="00D97F94" w:rsidRDefault="008135F0"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Osobami oprávněnými jednat </w:t>
      </w:r>
      <w:r w:rsidR="00E71957" w:rsidRPr="00D97F94">
        <w:rPr>
          <w:rFonts w:ascii="Verdana" w:hAnsi="Verdana" w:cstheme="minorHAnsi"/>
          <w:sz w:val="18"/>
          <w:szCs w:val="18"/>
        </w:rPr>
        <w:t xml:space="preserve">ve vztahu k této </w:t>
      </w:r>
      <w:r w:rsidR="00C54309" w:rsidRPr="00D97F94">
        <w:rPr>
          <w:rFonts w:ascii="Verdana" w:hAnsi="Verdana" w:cstheme="minorHAnsi"/>
          <w:sz w:val="18"/>
          <w:szCs w:val="18"/>
        </w:rPr>
        <w:t>Rámcové</w:t>
      </w:r>
      <w:r w:rsidR="00E71957" w:rsidRPr="00D97F94">
        <w:rPr>
          <w:rFonts w:ascii="Verdana" w:hAnsi="Verdana" w:cstheme="minorHAnsi"/>
          <w:sz w:val="18"/>
          <w:szCs w:val="18"/>
        </w:rPr>
        <w:t xml:space="preserve"> dohodě</w:t>
      </w:r>
      <w:r w:rsidR="000A3CC2" w:rsidRPr="00D97F94">
        <w:rPr>
          <w:rFonts w:ascii="Verdana" w:hAnsi="Verdana" w:cstheme="minorHAnsi"/>
          <w:sz w:val="18"/>
          <w:szCs w:val="18"/>
        </w:rPr>
        <w:t>,</w:t>
      </w:r>
      <w:r w:rsidRPr="00D97F94">
        <w:rPr>
          <w:rFonts w:ascii="Verdana" w:hAnsi="Verdana" w:cstheme="minorHAnsi"/>
          <w:sz w:val="18"/>
          <w:szCs w:val="18"/>
        </w:rPr>
        <w:t xml:space="preserve"> objednávkám </w:t>
      </w:r>
      <w:r w:rsidR="000A3CC2" w:rsidRPr="00D97F94">
        <w:rPr>
          <w:rFonts w:ascii="Verdana" w:hAnsi="Verdana" w:cstheme="minorHAnsi"/>
          <w:sz w:val="18"/>
          <w:szCs w:val="18"/>
        </w:rPr>
        <w:t xml:space="preserve">a dílčím smlouvám uzavíraným </w:t>
      </w:r>
      <w:r w:rsidR="00E71957" w:rsidRPr="00D97F94">
        <w:rPr>
          <w:rFonts w:ascii="Verdana" w:hAnsi="Verdana" w:cstheme="minorHAnsi"/>
          <w:sz w:val="18"/>
          <w:szCs w:val="18"/>
        </w:rPr>
        <w:t xml:space="preserve">na základě této </w:t>
      </w:r>
      <w:r w:rsidR="00C54309" w:rsidRPr="00D97F94">
        <w:rPr>
          <w:rFonts w:ascii="Verdana" w:hAnsi="Verdana" w:cstheme="minorHAnsi"/>
          <w:sz w:val="18"/>
          <w:szCs w:val="18"/>
        </w:rPr>
        <w:t>Rámcové</w:t>
      </w:r>
      <w:r w:rsidR="00E71957" w:rsidRPr="00D97F94">
        <w:rPr>
          <w:rFonts w:ascii="Verdana" w:hAnsi="Verdana" w:cstheme="minorHAnsi"/>
          <w:sz w:val="18"/>
          <w:szCs w:val="18"/>
        </w:rPr>
        <w:t xml:space="preserve"> dohody</w:t>
      </w:r>
      <w:r w:rsidRPr="00D97F94">
        <w:rPr>
          <w:rFonts w:ascii="Verdana" w:hAnsi="Verdana" w:cstheme="minorHAnsi"/>
          <w:sz w:val="18"/>
          <w:szCs w:val="18"/>
        </w:rPr>
        <w:t>, zejména tedy k zasílání objednávek</w:t>
      </w:r>
      <w:r w:rsidR="000A3CC2" w:rsidRPr="00D97F94">
        <w:rPr>
          <w:rFonts w:ascii="Verdana" w:hAnsi="Verdana" w:cstheme="minorHAnsi"/>
          <w:sz w:val="18"/>
          <w:szCs w:val="18"/>
        </w:rPr>
        <w:t>, jejich akceptaci</w:t>
      </w:r>
      <w:r w:rsidRPr="00D97F94">
        <w:rPr>
          <w:rFonts w:ascii="Verdana" w:hAnsi="Verdana" w:cstheme="minorHAnsi"/>
          <w:sz w:val="18"/>
          <w:szCs w:val="18"/>
        </w:rPr>
        <w:t xml:space="preserve"> apod., jsou:</w:t>
      </w:r>
    </w:p>
    <w:p w14:paraId="0FF14C54" w14:textId="77777777" w:rsidR="000C4186" w:rsidRPr="008B5521" w:rsidRDefault="000C4186" w:rsidP="00D97F94">
      <w:pPr>
        <w:pStyle w:val="acnormal"/>
        <w:ind w:left="426"/>
        <w:rPr>
          <w:rFonts w:ascii="Verdana" w:hAnsi="Verdana" w:cstheme="minorHAnsi"/>
          <w:sz w:val="18"/>
          <w:szCs w:val="18"/>
        </w:rPr>
      </w:pPr>
    </w:p>
    <w:p w14:paraId="3709FECB" w14:textId="40999780" w:rsidR="008135F0" w:rsidRPr="00D97F94" w:rsidRDefault="008135F0" w:rsidP="00D97F94">
      <w:pPr>
        <w:pStyle w:val="Odstavecseseznamem"/>
        <w:numPr>
          <w:ilvl w:val="1"/>
          <w:numId w:val="23"/>
        </w:numPr>
        <w:spacing w:after="60"/>
        <w:rPr>
          <w:rFonts w:ascii="Verdana" w:hAnsi="Verdana" w:cstheme="minorHAnsi"/>
          <w:sz w:val="18"/>
          <w:szCs w:val="18"/>
        </w:rPr>
      </w:pPr>
      <w:r w:rsidRPr="00D97F94">
        <w:rPr>
          <w:rFonts w:ascii="Verdana" w:hAnsi="Verdana" w:cstheme="minorHAnsi"/>
          <w:sz w:val="18"/>
          <w:szCs w:val="18"/>
        </w:rPr>
        <w:t xml:space="preserve">na straně </w:t>
      </w:r>
      <w:r w:rsidR="00CB26F1" w:rsidRPr="00D97F94">
        <w:rPr>
          <w:rFonts w:ascii="Verdana" w:hAnsi="Verdana" w:cstheme="minorHAnsi"/>
          <w:sz w:val="18"/>
          <w:szCs w:val="18"/>
        </w:rPr>
        <w:t>Kupujícího</w:t>
      </w:r>
      <w:r w:rsidR="00F9370C" w:rsidRPr="00D97F94">
        <w:rPr>
          <w:rFonts w:ascii="Verdana" w:hAnsi="Verdana" w:cstheme="minorHAnsi"/>
          <w:sz w:val="18"/>
          <w:szCs w:val="18"/>
        </w:rPr>
        <w:t>:</w:t>
      </w:r>
      <w:r w:rsidR="0047043C" w:rsidRPr="00D97F94">
        <w:rPr>
          <w:rFonts w:ascii="Verdana" w:hAnsi="Verdana" w:cstheme="minorHAnsi"/>
          <w:sz w:val="18"/>
          <w:szCs w:val="18"/>
        </w:rPr>
        <w:t xml:space="preserve"> </w:t>
      </w:r>
      <w:r w:rsidR="007F03C6" w:rsidRPr="00353D90">
        <w:rPr>
          <w:rFonts w:ascii="Verdana" w:hAnsi="Verdana" w:cstheme="minorHAnsi"/>
          <w:sz w:val="18"/>
          <w:szCs w:val="18"/>
          <w:highlight w:val="yellow"/>
        </w:rPr>
        <w:t xml:space="preserve">……………………., </w:t>
      </w:r>
      <w:r w:rsidR="00353D90" w:rsidRPr="008042BC">
        <w:rPr>
          <w:rFonts w:ascii="Verdana" w:hAnsi="Verdana" w:cstheme="minorHAnsi"/>
          <w:sz w:val="18"/>
          <w:szCs w:val="18"/>
          <w:highlight w:val="yellow"/>
        </w:rPr>
        <w:t xml:space="preserve">e-mail: </w:t>
      </w:r>
      <w:hyperlink r:id="rId13" w:history="1">
        <w:r w:rsidR="007F03C6" w:rsidRPr="00353D90">
          <w:rPr>
            <w:rStyle w:val="Hypertextovodkaz"/>
            <w:rFonts w:ascii="Verdana" w:hAnsi="Verdana" w:cstheme="minorHAnsi"/>
            <w:sz w:val="18"/>
            <w:szCs w:val="18"/>
            <w:highlight w:val="yellow"/>
          </w:rPr>
          <w:t>……………..@</w:t>
        </w:r>
        <w:r w:rsidR="00353D90">
          <w:rPr>
            <w:rStyle w:val="Hypertextovodkaz"/>
            <w:rFonts w:ascii="Verdana" w:hAnsi="Verdana" w:cstheme="minorHAnsi"/>
            <w:sz w:val="18"/>
            <w:szCs w:val="18"/>
            <w:highlight w:val="yellow"/>
          </w:rPr>
          <w:t>spravazeleznic.cz</w:t>
        </w:r>
      </w:hyperlink>
      <w:r w:rsidR="007F03C6" w:rsidRPr="00353D90">
        <w:rPr>
          <w:rFonts w:ascii="Verdana" w:hAnsi="Verdana" w:cstheme="minorHAnsi"/>
          <w:sz w:val="18"/>
          <w:szCs w:val="18"/>
          <w:highlight w:val="yellow"/>
        </w:rPr>
        <w:t xml:space="preserve">, </w:t>
      </w:r>
      <w:r w:rsidR="007F03C6" w:rsidRPr="00D97F94">
        <w:rPr>
          <w:rFonts w:ascii="Verdana" w:hAnsi="Verdana" w:cstheme="minorHAnsi"/>
          <w:sz w:val="18"/>
          <w:szCs w:val="18"/>
          <w:highlight w:val="yellow"/>
        </w:rPr>
        <w:t>tel.: ……………..</w:t>
      </w:r>
    </w:p>
    <w:p w14:paraId="15808824" w14:textId="27BCC90D" w:rsidR="008135F0" w:rsidRPr="00D97F94" w:rsidRDefault="008135F0" w:rsidP="00D97F94">
      <w:pPr>
        <w:pStyle w:val="Odstavecseseznamem"/>
        <w:numPr>
          <w:ilvl w:val="1"/>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na straně </w:t>
      </w:r>
      <w:r w:rsidR="000B560C" w:rsidRPr="00D97F94">
        <w:rPr>
          <w:rFonts w:ascii="Verdana" w:hAnsi="Verdana" w:cstheme="minorHAnsi"/>
          <w:sz w:val="18"/>
          <w:szCs w:val="18"/>
        </w:rPr>
        <w:t>Prodávající</w:t>
      </w:r>
      <w:r w:rsidR="00CB26F1" w:rsidRPr="00D97F94">
        <w:rPr>
          <w:rFonts w:ascii="Verdana" w:hAnsi="Verdana" w:cstheme="minorHAnsi"/>
          <w:sz w:val="18"/>
          <w:szCs w:val="18"/>
        </w:rPr>
        <w:t>ho</w:t>
      </w:r>
      <w:r w:rsidRPr="00D97F94">
        <w:rPr>
          <w:rFonts w:ascii="Verdana" w:hAnsi="Verdana" w:cstheme="minorHAnsi"/>
          <w:sz w:val="18"/>
          <w:szCs w:val="18"/>
        </w:rPr>
        <w:t>:</w:t>
      </w:r>
      <w:r w:rsidR="00174612" w:rsidRPr="00D97F94">
        <w:rPr>
          <w:rFonts w:ascii="Verdana" w:hAnsi="Verdana" w:cstheme="minorHAnsi"/>
          <w:sz w:val="18"/>
          <w:szCs w:val="18"/>
        </w:rPr>
        <w:t xml:space="preserve"> </w:t>
      </w:r>
      <w:r w:rsidR="00E71957" w:rsidRPr="00D97F94">
        <w:rPr>
          <w:rFonts w:ascii="Verdana" w:hAnsi="Verdana" w:cstheme="minorHAnsi"/>
          <w:sz w:val="18"/>
          <w:szCs w:val="18"/>
          <w:highlight w:val="green"/>
        </w:rPr>
        <w:t>……………</w:t>
      </w:r>
      <w:r w:rsidR="00C52F0E" w:rsidRPr="00D97F94">
        <w:rPr>
          <w:rFonts w:ascii="Verdana" w:hAnsi="Verdana" w:cstheme="minorHAnsi"/>
          <w:sz w:val="18"/>
          <w:szCs w:val="18"/>
          <w:highlight w:val="green"/>
        </w:rPr>
        <w:t xml:space="preserve">………., </w:t>
      </w:r>
      <w:r w:rsidR="00353D90" w:rsidRPr="008042BC">
        <w:rPr>
          <w:rFonts w:ascii="Verdana" w:hAnsi="Verdana" w:cstheme="minorHAnsi"/>
          <w:sz w:val="18"/>
          <w:szCs w:val="18"/>
          <w:highlight w:val="green"/>
        </w:rPr>
        <w:t xml:space="preserve">e-mail: </w:t>
      </w:r>
      <w:hyperlink r:id="rId14" w:history="1">
        <w:r w:rsidR="00E71957" w:rsidRPr="00353D90">
          <w:rPr>
            <w:rStyle w:val="Hypertextovodkaz"/>
            <w:rFonts w:ascii="Verdana" w:hAnsi="Verdana" w:cstheme="minorHAnsi"/>
            <w:sz w:val="18"/>
            <w:szCs w:val="18"/>
            <w:highlight w:val="green"/>
          </w:rPr>
          <w:t>……</w:t>
        </w:r>
        <w:r w:rsidR="00C52F0E" w:rsidRPr="00353D90">
          <w:rPr>
            <w:rStyle w:val="Hypertextovodkaz"/>
            <w:rFonts w:ascii="Verdana" w:hAnsi="Verdana" w:cstheme="minorHAnsi"/>
            <w:sz w:val="18"/>
            <w:szCs w:val="18"/>
            <w:highlight w:val="green"/>
          </w:rPr>
          <w:t>……….</w:t>
        </w:r>
        <w:r w:rsidR="00E71957" w:rsidRPr="00353D90">
          <w:rPr>
            <w:rStyle w:val="Hypertextovodkaz"/>
            <w:rFonts w:ascii="Verdana" w:hAnsi="Verdana" w:cstheme="minorHAnsi"/>
            <w:sz w:val="18"/>
            <w:szCs w:val="18"/>
            <w:highlight w:val="green"/>
          </w:rPr>
          <w:t>.</w:t>
        </w:r>
        <w:r w:rsidR="00174612" w:rsidRPr="00353D90">
          <w:rPr>
            <w:rStyle w:val="Hypertextovodkaz"/>
            <w:rFonts w:ascii="Verdana" w:hAnsi="Verdana" w:cstheme="minorHAnsi"/>
            <w:sz w:val="18"/>
            <w:szCs w:val="18"/>
            <w:highlight w:val="green"/>
          </w:rPr>
          <w:t>@</w:t>
        </w:r>
        <w:r w:rsidR="00E71957" w:rsidRPr="00353D90">
          <w:rPr>
            <w:rStyle w:val="Hypertextovodkaz"/>
            <w:rFonts w:ascii="Verdana" w:hAnsi="Verdana" w:cstheme="minorHAnsi"/>
            <w:sz w:val="18"/>
            <w:szCs w:val="18"/>
            <w:highlight w:val="green"/>
          </w:rPr>
          <w:t>............</w:t>
        </w:r>
      </w:hyperlink>
      <w:r w:rsidR="00174612" w:rsidRPr="00353D90">
        <w:rPr>
          <w:rFonts w:ascii="Verdana" w:hAnsi="Verdana" w:cstheme="minorHAnsi"/>
          <w:sz w:val="18"/>
          <w:szCs w:val="18"/>
          <w:highlight w:val="green"/>
        </w:rPr>
        <w:t xml:space="preserve">, </w:t>
      </w:r>
      <w:r w:rsidR="00E71957" w:rsidRPr="00D97F94">
        <w:rPr>
          <w:rFonts w:ascii="Verdana" w:hAnsi="Verdana" w:cstheme="minorHAnsi"/>
          <w:sz w:val="18"/>
          <w:szCs w:val="18"/>
          <w:highlight w:val="green"/>
        </w:rPr>
        <w:t>tel</w:t>
      </w:r>
      <w:r w:rsidR="00C52F0E" w:rsidRPr="00D97F94">
        <w:rPr>
          <w:rFonts w:ascii="Verdana" w:hAnsi="Verdana" w:cstheme="minorHAnsi"/>
          <w:sz w:val="18"/>
          <w:szCs w:val="18"/>
          <w:highlight w:val="green"/>
        </w:rPr>
        <w:t xml:space="preserve">.: </w:t>
      </w:r>
      <w:r w:rsidR="00E71957" w:rsidRPr="00D97F94">
        <w:rPr>
          <w:rFonts w:ascii="Verdana" w:hAnsi="Verdana" w:cstheme="minorHAnsi"/>
          <w:sz w:val="18"/>
          <w:szCs w:val="18"/>
          <w:highlight w:val="green"/>
        </w:rPr>
        <w:t>……………..</w:t>
      </w:r>
    </w:p>
    <w:p w14:paraId="7EF3911C" w14:textId="77777777" w:rsidR="008135F0" w:rsidRPr="008B5521" w:rsidRDefault="008135F0" w:rsidP="00D97F94">
      <w:pPr>
        <w:spacing w:before="120" w:after="120"/>
        <w:ind w:left="1440"/>
        <w:jc w:val="both"/>
        <w:rPr>
          <w:rFonts w:ascii="Verdana" w:hAnsi="Verdana" w:cstheme="minorHAnsi"/>
          <w:sz w:val="18"/>
          <w:szCs w:val="18"/>
        </w:rPr>
      </w:pPr>
    </w:p>
    <w:p w14:paraId="6112DCAD" w14:textId="77777777" w:rsidR="00966347" w:rsidRPr="00D97F94" w:rsidRDefault="00935934"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Obě </w:t>
      </w:r>
      <w:r w:rsidR="004C3347" w:rsidRPr="00D97F94">
        <w:rPr>
          <w:rFonts w:ascii="Verdana" w:hAnsi="Verdana" w:cstheme="minorHAnsi"/>
          <w:sz w:val="18"/>
          <w:szCs w:val="18"/>
        </w:rPr>
        <w:t xml:space="preserve">Smluvní </w:t>
      </w:r>
      <w:r w:rsidRPr="00D97F94">
        <w:rPr>
          <w:rFonts w:ascii="Verdana" w:hAnsi="Verdana" w:cstheme="minorHAnsi"/>
          <w:sz w:val="18"/>
          <w:szCs w:val="18"/>
        </w:rPr>
        <w:t xml:space="preserve">strany prohlašují, že si tuto </w:t>
      </w:r>
      <w:r w:rsidR="009601AA" w:rsidRPr="00D97F94">
        <w:rPr>
          <w:rFonts w:ascii="Verdana" w:hAnsi="Verdana" w:cstheme="minorHAnsi"/>
          <w:sz w:val="18"/>
          <w:szCs w:val="18"/>
        </w:rPr>
        <w:t xml:space="preserve">Rámcovou </w:t>
      </w:r>
      <w:r w:rsidRPr="00D97F94">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D97F94">
        <w:rPr>
          <w:rFonts w:ascii="Verdana" w:hAnsi="Verdana" w:cstheme="minorHAnsi"/>
          <w:sz w:val="18"/>
          <w:szCs w:val="18"/>
        </w:rPr>
        <w:t xml:space="preserve">Rámcové dohody </w:t>
      </w:r>
      <w:r w:rsidRPr="00D97F94">
        <w:rPr>
          <w:rFonts w:ascii="Verdana" w:hAnsi="Verdana" w:cstheme="minorHAnsi"/>
          <w:sz w:val="18"/>
          <w:szCs w:val="18"/>
        </w:rPr>
        <w:t xml:space="preserve">připojují pověření zástupci obou </w:t>
      </w:r>
      <w:r w:rsidR="004C3347" w:rsidRPr="00D97F94">
        <w:rPr>
          <w:rFonts w:ascii="Verdana" w:hAnsi="Verdana" w:cstheme="minorHAnsi"/>
          <w:sz w:val="18"/>
          <w:szCs w:val="18"/>
        </w:rPr>
        <w:t xml:space="preserve">Smluvních </w:t>
      </w:r>
      <w:r w:rsidRPr="00D97F94">
        <w:rPr>
          <w:rFonts w:ascii="Verdana" w:hAnsi="Verdana" w:cstheme="minorHAnsi"/>
          <w:sz w:val="18"/>
          <w:szCs w:val="18"/>
        </w:rPr>
        <w:t>stran své vlastnoruční podpisy.</w:t>
      </w:r>
    </w:p>
    <w:p w14:paraId="2BA8BC47" w14:textId="77777777" w:rsidR="0070422F" w:rsidRPr="00D97F94" w:rsidRDefault="008135F0"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Tato </w:t>
      </w:r>
      <w:r w:rsidR="00C54309" w:rsidRPr="00D97F94">
        <w:rPr>
          <w:rFonts w:ascii="Verdana" w:hAnsi="Verdana" w:cstheme="minorHAnsi"/>
          <w:sz w:val="18"/>
          <w:szCs w:val="18"/>
        </w:rPr>
        <w:t xml:space="preserve">Rámcová </w:t>
      </w:r>
      <w:r w:rsidR="00E71957" w:rsidRPr="00D97F94">
        <w:rPr>
          <w:rFonts w:ascii="Verdana" w:hAnsi="Verdana" w:cstheme="minorHAnsi"/>
          <w:sz w:val="18"/>
          <w:szCs w:val="18"/>
        </w:rPr>
        <w:t>dohoda</w:t>
      </w:r>
      <w:r w:rsidRPr="00D97F94">
        <w:rPr>
          <w:rFonts w:ascii="Verdana" w:hAnsi="Verdana" w:cstheme="minorHAnsi"/>
          <w:sz w:val="18"/>
          <w:szCs w:val="18"/>
        </w:rPr>
        <w:t xml:space="preserve"> se řídí Obchodními pod</w:t>
      </w:r>
      <w:r w:rsidR="00174612" w:rsidRPr="00D97F94">
        <w:rPr>
          <w:rFonts w:ascii="Verdana" w:hAnsi="Verdana" w:cstheme="minorHAnsi"/>
          <w:sz w:val="18"/>
          <w:szCs w:val="18"/>
        </w:rPr>
        <w:t>mínkami k</w:t>
      </w:r>
      <w:r w:rsidR="00C54309" w:rsidRPr="00D97F94">
        <w:rPr>
          <w:rFonts w:ascii="Verdana" w:hAnsi="Verdana" w:cstheme="minorHAnsi"/>
          <w:sz w:val="18"/>
          <w:szCs w:val="18"/>
        </w:rPr>
        <w:t> této Rámcové</w:t>
      </w:r>
      <w:r w:rsidR="00174612" w:rsidRPr="00D97F94">
        <w:rPr>
          <w:rFonts w:ascii="Verdana" w:hAnsi="Verdana" w:cstheme="minorHAnsi"/>
          <w:sz w:val="18"/>
          <w:szCs w:val="18"/>
        </w:rPr>
        <w:t xml:space="preserve"> </w:t>
      </w:r>
      <w:r w:rsidR="00E71957" w:rsidRPr="00D97F94">
        <w:rPr>
          <w:rFonts w:ascii="Verdana" w:hAnsi="Verdana" w:cstheme="minorHAnsi"/>
          <w:sz w:val="18"/>
          <w:szCs w:val="18"/>
        </w:rPr>
        <w:t>dohodě</w:t>
      </w:r>
      <w:r w:rsidR="00174612" w:rsidRPr="00D97F94">
        <w:rPr>
          <w:rFonts w:ascii="Verdana" w:hAnsi="Verdana" w:cstheme="minorHAnsi"/>
          <w:sz w:val="18"/>
          <w:szCs w:val="18"/>
        </w:rPr>
        <w:t xml:space="preserve"> č. </w:t>
      </w:r>
      <w:r w:rsidR="00C52F0E" w:rsidRPr="00D97F94">
        <w:rPr>
          <w:rFonts w:ascii="Verdana" w:hAnsi="Verdana" w:cstheme="minorHAnsi"/>
          <w:sz w:val="18"/>
          <w:szCs w:val="18"/>
          <w:highlight w:val="lightGray"/>
        </w:rPr>
        <w:t>……………….</w:t>
      </w:r>
      <w:r w:rsidR="00C52F0E" w:rsidRPr="00D97F94">
        <w:rPr>
          <w:rFonts w:ascii="Verdana" w:hAnsi="Verdana" w:cstheme="minorHAnsi"/>
          <w:sz w:val="18"/>
          <w:szCs w:val="18"/>
        </w:rPr>
        <w:t xml:space="preserve"> </w:t>
      </w:r>
      <w:r w:rsidRPr="00D97F94">
        <w:rPr>
          <w:rFonts w:ascii="Verdana" w:hAnsi="Verdana" w:cstheme="minorHAnsi"/>
          <w:sz w:val="18"/>
          <w:szCs w:val="18"/>
        </w:rPr>
        <w:t>(dále jen „Obchodní podmínky“). Odchylná ujednání v</w:t>
      </w:r>
      <w:r w:rsidR="00C54309" w:rsidRPr="00D97F94">
        <w:rPr>
          <w:rFonts w:ascii="Verdana" w:hAnsi="Verdana" w:cstheme="minorHAnsi"/>
          <w:sz w:val="18"/>
          <w:szCs w:val="18"/>
        </w:rPr>
        <w:t> této Rámcové</w:t>
      </w:r>
      <w:r w:rsidRPr="00D97F94">
        <w:rPr>
          <w:rFonts w:ascii="Verdana" w:hAnsi="Verdana" w:cstheme="minorHAnsi"/>
          <w:sz w:val="18"/>
          <w:szCs w:val="18"/>
        </w:rPr>
        <w:t xml:space="preserve"> </w:t>
      </w:r>
      <w:r w:rsidR="00E71957" w:rsidRPr="00D97F94">
        <w:rPr>
          <w:rFonts w:ascii="Verdana" w:hAnsi="Verdana" w:cstheme="minorHAnsi"/>
          <w:sz w:val="18"/>
          <w:szCs w:val="18"/>
        </w:rPr>
        <w:t>dohodě</w:t>
      </w:r>
      <w:r w:rsidR="008D0F83" w:rsidRPr="00D97F94">
        <w:rPr>
          <w:rFonts w:ascii="Verdana" w:hAnsi="Verdana" w:cstheme="minorHAnsi"/>
          <w:sz w:val="18"/>
          <w:szCs w:val="18"/>
        </w:rPr>
        <w:t xml:space="preserve"> a jejích přílohách a dílčí smlouvě</w:t>
      </w:r>
      <w:r w:rsidRPr="00D97F94">
        <w:rPr>
          <w:rFonts w:ascii="Verdana" w:hAnsi="Verdana" w:cstheme="minorHAnsi"/>
          <w:sz w:val="18"/>
          <w:szCs w:val="18"/>
        </w:rPr>
        <w:t xml:space="preserve"> mají před zněním Obch</w:t>
      </w:r>
      <w:r w:rsidR="00966347" w:rsidRPr="00D97F94">
        <w:rPr>
          <w:rFonts w:ascii="Verdana" w:hAnsi="Verdana" w:cstheme="minorHAnsi"/>
          <w:sz w:val="18"/>
          <w:szCs w:val="18"/>
        </w:rPr>
        <w:t>odních podmínek přednost</w:t>
      </w:r>
      <w:r w:rsidR="0070422F" w:rsidRPr="00D97F94">
        <w:rPr>
          <w:rFonts w:ascii="Verdana" w:hAnsi="Verdana" w:cstheme="minorHAnsi"/>
          <w:sz w:val="18"/>
          <w:szCs w:val="18"/>
        </w:rPr>
        <w:t xml:space="preserve">. </w:t>
      </w:r>
    </w:p>
    <w:p w14:paraId="034BCB0F" w14:textId="77777777" w:rsidR="006F1EC7" w:rsidRPr="00D97F94" w:rsidRDefault="006F1EC7"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Tato </w:t>
      </w:r>
      <w:r w:rsidR="00881560" w:rsidRPr="00D97F94">
        <w:rPr>
          <w:rFonts w:ascii="Verdana" w:hAnsi="Verdana" w:cstheme="minorHAnsi"/>
          <w:sz w:val="18"/>
          <w:szCs w:val="18"/>
        </w:rPr>
        <w:t>Rámcová</w:t>
      </w:r>
      <w:r w:rsidRPr="00D97F94">
        <w:rPr>
          <w:rFonts w:ascii="Verdana" w:hAnsi="Verdana" w:cstheme="minorHAnsi"/>
          <w:sz w:val="18"/>
          <w:szCs w:val="18"/>
        </w:rPr>
        <w:t xml:space="preserve"> dohoda může být měněna nebo doplňována pouze formou písemných vzestupně číslovaných dodatků.</w:t>
      </w:r>
    </w:p>
    <w:p w14:paraId="0DB9BB12" w14:textId="77777777" w:rsidR="006F1EC7" w:rsidRPr="00D97F94" w:rsidRDefault="000B560C"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Prodávající</w:t>
      </w:r>
      <w:r w:rsidR="006F1EC7" w:rsidRPr="00D97F94">
        <w:rPr>
          <w:rFonts w:ascii="Verdana" w:hAnsi="Verdana" w:cstheme="minorHAnsi"/>
          <w:sz w:val="18"/>
          <w:szCs w:val="18"/>
        </w:rPr>
        <w:t xml:space="preserve"> prohlašuje, že se se zněním Obchodních podmínek před podpisem této </w:t>
      </w:r>
      <w:r w:rsidR="00C54309" w:rsidRPr="00D97F94">
        <w:rPr>
          <w:rFonts w:ascii="Verdana" w:hAnsi="Verdana" w:cstheme="minorHAnsi"/>
          <w:sz w:val="18"/>
          <w:szCs w:val="18"/>
        </w:rPr>
        <w:t>Rámcové</w:t>
      </w:r>
      <w:r w:rsidR="006F1EC7" w:rsidRPr="00D97F94">
        <w:rPr>
          <w:rFonts w:ascii="Verdana" w:hAnsi="Verdana" w:cstheme="minorHAnsi"/>
          <w:sz w:val="18"/>
          <w:szCs w:val="18"/>
        </w:rPr>
        <w:t xml:space="preserve"> dohody seznámil v dostatečném rozsahu spolu s veškerými požadavky </w:t>
      </w:r>
      <w:r w:rsidR="00CB26F1" w:rsidRPr="00D97F94">
        <w:rPr>
          <w:rFonts w:ascii="Verdana" w:hAnsi="Verdana" w:cstheme="minorHAnsi"/>
          <w:sz w:val="18"/>
          <w:szCs w:val="18"/>
        </w:rPr>
        <w:t>Kupujícího</w:t>
      </w:r>
      <w:r w:rsidR="006F1EC7" w:rsidRPr="00D97F94">
        <w:rPr>
          <w:rFonts w:ascii="Verdana" w:hAnsi="Verdana" w:cstheme="minorHAnsi"/>
          <w:sz w:val="18"/>
          <w:szCs w:val="18"/>
        </w:rPr>
        <w:t xml:space="preserve"> dle této </w:t>
      </w:r>
      <w:r w:rsidR="00C54309" w:rsidRPr="00D97F94">
        <w:rPr>
          <w:rFonts w:ascii="Verdana" w:hAnsi="Verdana" w:cstheme="minorHAnsi"/>
          <w:sz w:val="18"/>
          <w:szCs w:val="18"/>
        </w:rPr>
        <w:t>Rámcové</w:t>
      </w:r>
      <w:r w:rsidR="006F1EC7" w:rsidRPr="00D97F94">
        <w:rPr>
          <w:rFonts w:ascii="Verdana" w:hAnsi="Verdana" w:cstheme="minorHAnsi"/>
          <w:sz w:val="18"/>
          <w:szCs w:val="18"/>
        </w:rPr>
        <w:t xml:space="preserve"> dohody, přičemž si není vědom žádných překážek, které by</w:t>
      </w:r>
      <w:r w:rsidR="007147A2" w:rsidRPr="00D97F94">
        <w:rPr>
          <w:rFonts w:ascii="Verdana" w:hAnsi="Verdana" w:cstheme="minorHAnsi"/>
          <w:sz w:val="18"/>
          <w:szCs w:val="18"/>
        </w:rPr>
        <w:t xml:space="preserve"> Kupujícímu </w:t>
      </w:r>
      <w:r w:rsidR="006F1EC7" w:rsidRPr="00D97F94">
        <w:rPr>
          <w:rFonts w:ascii="Verdana" w:hAnsi="Verdana" w:cstheme="minorHAnsi"/>
          <w:sz w:val="18"/>
          <w:szCs w:val="18"/>
        </w:rPr>
        <w:t xml:space="preserve">bránily v poskytnutí sjednaného plnění v souladu s touto </w:t>
      </w:r>
      <w:r w:rsidR="00C26221" w:rsidRPr="00D97F94">
        <w:rPr>
          <w:rFonts w:ascii="Verdana" w:hAnsi="Verdana" w:cstheme="minorHAnsi"/>
          <w:sz w:val="18"/>
          <w:szCs w:val="18"/>
        </w:rPr>
        <w:t xml:space="preserve">Rámcovou </w:t>
      </w:r>
      <w:r w:rsidR="006F1EC7" w:rsidRPr="00D97F94">
        <w:rPr>
          <w:rFonts w:ascii="Verdana" w:hAnsi="Verdana" w:cstheme="minorHAnsi"/>
          <w:sz w:val="18"/>
          <w:szCs w:val="18"/>
        </w:rPr>
        <w:t>dohodou.</w:t>
      </w:r>
    </w:p>
    <w:p w14:paraId="294A52FF" w14:textId="3AED0C68" w:rsidR="006F1EC7" w:rsidRPr="00A43887" w:rsidRDefault="00A43887" w:rsidP="00D97F94">
      <w:pPr>
        <w:pStyle w:val="Odstavecseseznamem"/>
        <w:numPr>
          <w:ilvl w:val="0"/>
          <w:numId w:val="23"/>
        </w:numPr>
        <w:spacing w:before="120" w:after="120"/>
        <w:jc w:val="both"/>
        <w:rPr>
          <w:rFonts w:ascii="Verdana" w:hAnsi="Verdana" w:cstheme="minorHAnsi"/>
          <w:sz w:val="18"/>
          <w:szCs w:val="18"/>
        </w:rPr>
      </w:pPr>
      <w:r w:rsidRPr="00A43887">
        <w:rPr>
          <w:rFonts w:ascii="Verdana" w:hAnsi="Verdana"/>
          <w:sz w:val="18"/>
          <w:szCs w:val="18"/>
        </w:rPr>
        <w:t xml:space="preserve">Tato Rámcová dohoda je vyhotovena v elektronické podobě, přičemž obě Smluvní strany obdrží její elektronický originál opatřený elektronickými podpisy. V případě, že tato </w:t>
      </w:r>
      <w:r w:rsidRPr="00A43887">
        <w:rPr>
          <w:rFonts w:ascii="Verdana" w:hAnsi="Verdana"/>
          <w:sz w:val="18"/>
          <w:szCs w:val="18"/>
        </w:rPr>
        <w:lastRenderedPageBreak/>
        <w:t xml:space="preserve">Rámcová dohoda z jakéhokoli důvodu nebude vyhotovena v elektronické podobě, bude </w:t>
      </w:r>
      <w:r w:rsidRPr="00A43887">
        <w:rPr>
          <w:rFonts w:ascii="Verdana" w:eastAsia="Times New Roman" w:hAnsi="Verdana"/>
          <w:sz w:val="18"/>
          <w:szCs w:val="18"/>
          <w:lang w:eastAsia="cs-CZ"/>
        </w:rPr>
        <w:t>sepsána ve třech vyhotoveních, ve dvou vyhotoveních pro Kupujícího a jedno obdrží Prodávající</w:t>
      </w:r>
      <w:r w:rsidR="006F1EC7" w:rsidRPr="00A43887">
        <w:rPr>
          <w:rFonts w:ascii="Verdana" w:hAnsi="Verdana" w:cstheme="minorHAnsi"/>
          <w:sz w:val="18"/>
          <w:szCs w:val="18"/>
        </w:rPr>
        <w:t>.</w:t>
      </w:r>
    </w:p>
    <w:p w14:paraId="235EC69F" w14:textId="77777777" w:rsidR="006F1EC7" w:rsidRPr="00D97F94" w:rsidRDefault="006F1EC7"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Smluvní vztahy výslovně neupravené </w:t>
      </w:r>
      <w:r w:rsidR="00C26221" w:rsidRPr="00D97F94">
        <w:rPr>
          <w:rFonts w:ascii="Verdana" w:hAnsi="Verdana" w:cstheme="minorHAnsi"/>
          <w:sz w:val="18"/>
          <w:szCs w:val="18"/>
        </w:rPr>
        <w:t xml:space="preserve">touto Rámcovou </w:t>
      </w:r>
      <w:r w:rsidRPr="00D97F94">
        <w:rPr>
          <w:rFonts w:ascii="Verdana" w:hAnsi="Verdana" w:cstheme="minorHAnsi"/>
          <w:sz w:val="18"/>
          <w:szCs w:val="18"/>
        </w:rPr>
        <w:t xml:space="preserve">dohodou a </w:t>
      </w:r>
      <w:r w:rsidR="00EF6A9D" w:rsidRPr="00D97F94">
        <w:rPr>
          <w:rFonts w:ascii="Verdana" w:hAnsi="Verdana" w:cstheme="minorHAnsi"/>
          <w:sz w:val="18"/>
          <w:szCs w:val="18"/>
        </w:rPr>
        <w:t xml:space="preserve">jejími </w:t>
      </w:r>
      <w:r w:rsidRPr="00D97F94">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D97F94">
        <w:rPr>
          <w:rFonts w:ascii="Verdana" w:hAnsi="Verdana" w:cstheme="minorHAnsi"/>
          <w:sz w:val="18"/>
          <w:szCs w:val="18"/>
        </w:rPr>
        <w:t xml:space="preserve">Smluvních </w:t>
      </w:r>
      <w:r w:rsidRPr="00D97F94">
        <w:rPr>
          <w:rFonts w:ascii="Verdana" w:hAnsi="Verdana" w:cstheme="minorHAnsi"/>
          <w:sz w:val="18"/>
          <w:szCs w:val="18"/>
        </w:rPr>
        <w:t>stran vyplývající z</w:t>
      </w:r>
      <w:r w:rsidR="00C54309" w:rsidRPr="00D97F94">
        <w:rPr>
          <w:rFonts w:ascii="Verdana" w:hAnsi="Verdana" w:cstheme="minorHAnsi"/>
          <w:sz w:val="18"/>
          <w:szCs w:val="18"/>
        </w:rPr>
        <w:t> této Rámcové</w:t>
      </w:r>
      <w:r w:rsidRPr="00D97F94">
        <w:rPr>
          <w:rFonts w:ascii="Verdana" w:hAnsi="Verdana" w:cstheme="minorHAnsi"/>
          <w:sz w:val="18"/>
          <w:szCs w:val="18"/>
        </w:rPr>
        <w:t xml:space="preserve"> dohody se řídí českým právním řádem.</w:t>
      </w:r>
      <w:r w:rsidR="00EF6A9D" w:rsidRPr="00D97F94">
        <w:rPr>
          <w:rFonts w:ascii="Verdana" w:hAnsi="Verdana" w:cstheme="minorHAnsi"/>
          <w:sz w:val="18"/>
          <w:szCs w:val="18"/>
        </w:rPr>
        <w:t xml:space="preserve"> Smluvní strany vylučují použití Úmluvy OSN o smlouvách o mezinárodní koupi zboží.</w:t>
      </w:r>
    </w:p>
    <w:p w14:paraId="05F68E44" w14:textId="77777777" w:rsidR="006F1EC7" w:rsidRPr="00D97F94" w:rsidRDefault="006F1EC7"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D97F94">
        <w:rPr>
          <w:rFonts w:ascii="Verdana" w:hAnsi="Verdana" w:cstheme="minorHAnsi"/>
          <w:sz w:val="18"/>
          <w:szCs w:val="18"/>
        </w:rPr>
        <w:t xml:space="preserve">Smluvní </w:t>
      </w:r>
      <w:r w:rsidRPr="00D97F94">
        <w:rPr>
          <w:rFonts w:ascii="Verdana" w:hAnsi="Verdana" w:cstheme="minorHAnsi"/>
          <w:sz w:val="18"/>
          <w:szCs w:val="18"/>
        </w:rPr>
        <w:t xml:space="preserve">strany na tom, že  k projednání sporů je příslušný obecný soud </w:t>
      </w:r>
      <w:r w:rsidR="00CB26F1" w:rsidRPr="00D97F94">
        <w:rPr>
          <w:rFonts w:ascii="Verdana" w:hAnsi="Verdana" w:cstheme="minorHAnsi"/>
          <w:sz w:val="18"/>
          <w:szCs w:val="18"/>
        </w:rPr>
        <w:t>Kupujícího</w:t>
      </w:r>
      <w:r w:rsidRPr="00D97F94">
        <w:rPr>
          <w:rFonts w:ascii="Verdana" w:hAnsi="Verdana" w:cstheme="minorHAnsi"/>
          <w:sz w:val="18"/>
          <w:szCs w:val="18"/>
        </w:rPr>
        <w:t>. Rozhodným právem pro řešení sporů je právo České republiky a jednacím jazykem je český jazyk.</w:t>
      </w:r>
    </w:p>
    <w:p w14:paraId="5EBC8BA3" w14:textId="77777777" w:rsidR="00873007" w:rsidRPr="00D97F94" w:rsidRDefault="008135F0"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Zvláštní podmínky, na které odkazuje </w:t>
      </w:r>
      <w:r w:rsidR="00C54309" w:rsidRPr="00D97F94">
        <w:rPr>
          <w:rFonts w:ascii="Verdana" w:hAnsi="Verdana" w:cstheme="minorHAnsi"/>
          <w:sz w:val="18"/>
          <w:szCs w:val="18"/>
        </w:rPr>
        <w:t xml:space="preserve">tato </w:t>
      </w:r>
      <w:r w:rsidR="00881560" w:rsidRPr="00D97F94">
        <w:rPr>
          <w:rFonts w:ascii="Verdana" w:hAnsi="Verdana" w:cstheme="minorHAnsi"/>
          <w:sz w:val="18"/>
          <w:szCs w:val="18"/>
        </w:rPr>
        <w:t>Rámcová</w:t>
      </w:r>
      <w:r w:rsidRPr="00D97F94">
        <w:rPr>
          <w:rFonts w:ascii="Verdana" w:hAnsi="Verdana" w:cstheme="minorHAnsi"/>
          <w:sz w:val="18"/>
          <w:szCs w:val="18"/>
        </w:rPr>
        <w:t xml:space="preserve"> </w:t>
      </w:r>
      <w:r w:rsidR="00E71957" w:rsidRPr="00D97F94">
        <w:rPr>
          <w:rFonts w:ascii="Verdana" w:hAnsi="Verdana" w:cstheme="minorHAnsi"/>
          <w:sz w:val="18"/>
          <w:szCs w:val="18"/>
        </w:rPr>
        <w:t>dohoda</w:t>
      </w:r>
      <w:r w:rsidRPr="00D97F94">
        <w:rPr>
          <w:rFonts w:ascii="Verdana" w:hAnsi="Verdana" w:cstheme="minorHAnsi"/>
          <w:sz w:val="18"/>
          <w:szCs w:val="18"/>
        </w:rPr>
        <w:t>, mají přednost před zněním Obchodních podmínek, Obchodní podmínky se užijí v rozsahu, v jakém nejsou v rozporu s takovými zvláštními podmínkami.</w:t>
      </w:r>
    </w:p>
    <w:p w14:paraId="0245CA41" w14:textId="77777777" w:rsidR="00F14996" w:rsidRPr="00D97F94" w:rsidRDefault="00F14996" w:rsidP="00D97F94">
      <w:pPr>
        <w:pStyle w:val="Odstavecseseznamem"/>
        <w:numPr>
          <w:ilvl w:val="0"/>
          <w:numId w:val="23"/>
        </w:numPr>
        <w:spacing w:before="120" w:after="120"/>
        <w:jc w:val="both"/>
        <w:rPr>
          <w:rFonts w:ascii="Verdana" w:hAnsi="Verdana" w:cstheme="minorHAnsi"/>
          <w:sz w:val="18"/>
          <w:szCs w:val="18"/>
        </w:rPr>
      </w:pPr>
      <w:r w:rsidRPr="00D97F94">
        <w:rPr>
          <w:rFonts w:ascii="Verdana" w:hAnsi="Verdana" w:cstheme="minorHAnsi"/>
          <w:sz w:val="18"/>
          <w:szCs w:val="18"/>
        </w:rPr>
        <w:t xml:space="preserve">Tato </w:t>
      </w:r>
      <w:r w:rsidR="00881560" w:rsidRPr="00D97F94">
        <w:rPr>
          <w:rFonts w:ascii="Verdana" w:hAnsi="Verdana" w:cstheme="minorHAnsi"/>
          <w:sz w:val="18"/>
          <w:szCs w:val="18"/>
        </w:rPr>
        <w:t>Rámcová</w:t>
      </w:r>
      <w:r w:rsidRPr="00D97F94">
        <w:rPr>
          <w:rFonts w:ascii="Verdana" w:hAnsi="Verdana" w:cstheme="minorHAnsi"/>
          <w:sz w:val="18"/>
          <w:szCs w:val="18"/>
        </w:rPr>
        <w:t xml:space="preserve"> dohoda nabývá platnosti okamžikem jejího podpisu poslední ze </w:t>
      </w:r>
      <w:r w:rsidR="00C54309" w:rsidRPr="00D97F94">
        <w:rPr>
          <w:rFonts w:ascii="Verdana" w:hAnsi="Verdana" w:cstheme="minorHAnsi"/>
          <w:sz w:val="18"/>
          <w:szCs w:val="18"/>
        </w:rPr>
        <w:t xml:space="preserve">Smluvních </w:t>
      </w:r>
      <w:r w:rsidRPr="00D97F94">
        <w:rPr>
          <w:rFonts w:ascii="Verdana" w:hAnsi="Verdana" w:cstheme="minorHAnsi"/>
          <w:sz w:val="18"/>
          <w:szCs w:val="18"/>
        </w:rPr>
        <w:t xml:space="preserve">stran. Je-li </w:t>
      </w:r>
      <w:r w:rsidR="00C54309" w:rsidRPr="00D97F94">
        <w:rPr>
          <w:rFonts w:ascii="Verdana" w:hAnsi="Verdana" w:cstheme="minorHAnsi"/>
          <w:sz w:val="18"/>
          <w:szCs w:val="18"/>
        </w:rPr>
        <w:t xml:space="preserve">tato </w:t>
      </w:r>
      <w:r w:rsidR="00881560" w:rsidRPr="00D97F94">
        <w:rPr>
          <w:rFonts w:ascii="Verdana" w:hAnsi="Verdana" w:cstheme="minorHAnsi"/>
          <w:sz w:val="18"/>
          <w:szCs w:val="18"/>
        </w:rPr>
        <w:t>Rámcová</w:t>
      </w:r>
      <w:r w:rsidRPr="00D97F94">
        <w:rPr>
          <w:rFonts w:ascii="Verdana" w:hAnsi="Verdana" w:cstheme="minorHAnsi"/>
          <w:sz w:val="18"/>
          <w:szCs w:val="18"/>
        </w:rPr>
        <w:t xml:space="preserve"> dohoda uveřejňována v registru smluv, nabývá účinnosti dnem uveřejnění v registru smluv, jinak je účinná od okamžiku uzavření.</w:t>
      </w:r>
    </w:p>
    <w:p w14:paraId="4A6CD184"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bookmarkStart w:id="0" w:name="_GoBack"/>
      <w:bookmarkEnd w:id="0"/>
    </w:p>
    <w:p w14:paraId="4BAE8DBF" w14:textId="77777777" w:rsidR="00CB26F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DF40AD">
        <w:rPr>
          <w:rFonts w:ascii="Verdana" w:hAnsi="Verdana" w:cstheme="minorHAnsi"/>
          <w:sz w:val="18"/>
          <w:szCs w:val="18"/>
        </w:rPr>
        <w:t>1</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p>
    <w:p w14:paraId="0280AC3C" w14:textId="77777777" w:rsidR="00C159E2" w:rsidRDefault="00C159E2" w:rsidP="00CB26F1">
      <w:pPr>
        <w:pStyle w:val="Zkladntext21"/>
        <w:spacing w:line="276" w:lineRule="auto"/>
        <w:ind w:right="-22"/>
        <w:rPr>
          <w:rFonts w:ascii="Verdana" w:hAnsi="Verdana" w:cstheme="minorHAnsi"/>
          <w:sz w:val="18"/>
          <w:szCs w:val="18"/>
        </w:rPr>
      </w:pPr>
      <w:r>
        <w:rPr>
          <w:rFonts w:ascii="Verdana" w:hAnsi="Verdana" w:cstheme="minorHAnsi"/>
          <w:sz w:val="18"/>
          <w:szCs w:val="18"/>
        </w:rPr>
        <w:t xml:space="preserve">Příloha č. 2 – </w:t>
      </w:r>
      <w:r w:rsidR="006749A5">
        <w:rPr>
          <w:rFonts w:ascii="Verdana" w:hAnsi="Verdana" w:cstheme="minorHAnsi"/>
          <w:sz w:val="18"/>
          <w:szCs w:val="18"/>
        </w:rPr>
        <w:t>Jednotkové ceny (</w:t>
      </w:r>
      <w:r w:rsidR="006749A5" w:rsidRPr="00DA0798">
        <w:rPr>
          <w:rFonts w:ascii="Verdana" w:hAnsi="Verdana" w:cstheme="minorHAnsi"/>
          <w:sz w:val="18"/>
          <w:szCs w:val="18"/>
          <w:highlight w:val="green"/>
        </w:rPr>
        <w:t>dodá Prodávající</w:t>
      </w:r>
      <w:r w:rsidR="006749A5">
        <w:rPr>
          <w:rFonts w:ascii="Verdana" w:hAnsi="Verdana" w:cstheme="minorHAnsi"/>
          <w:sz w:val="18"/>
          <w:szCs w:val="18"/>
        </w:rPr>
        <w:t>)</w:t>
      </w:r>
    </w:p>
    <w:p w14:paraId="1D5C3717"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417A82">
        <w:rPr>
          <w:rFonts w:ascii="Verdana" w:hAnsi="Verdana" w:cstheme="minorHAnsi"/>
          <w:sz w:val="18"/>
          <w:szCs w:val="18"/>
        </w:rPr>
        <w:t xml:space="preserve">Příloha č. </w:t>
      </w:r>
      <w:r w:rsidR="00F06B0F" w:rsidRPr="00417A82">
        <w:rPr>
          <w:rFonts w:ascii="Verdana" w:hAnsi="Verdana" w:cstheme="minorHAnsi"/>
          <w:sz w:val="18"/>
          <w:szCs w:val="18"/>
        </w:rPr>
        <w:t>3</w:t>
      </w:r>
      <w:r w:rsidRPr="00417A82">
        <w:rPr>
          <w:rFonts w:ascii="Verdana" w:hAnsi="Verdana" w:cstheme="minorHAnsi"/>
          <w:sz w:val="18"/>
          <w:szCs w:val="18"/>
        </w:rPr>
        <w:t xml:space="preserve"> – Jednotkový ceník </w:t>
      </w:r>
      <w:r w:rsidR="00942E13" w:rsidRPr="00417A82">
        <w:rPr>
          <w:rFonts w:ascii="Verdana" w:hAnsi="Verdana" w:cstheme="minorHAnsi"/>
          <w:sz w:val="18"/>
          <w:szCs w:val="18"/>
        </w:rPr>
        <w:t>náhradních dílů</w:t>
      </w:r>
      <w:r w:rsidR="00C94176" w:rsidRPr="00417A82">
        <w:rPr>
          <w:rFonts w:ascii="Verdana" w:hAnsi="Verdana" w:cstheme="minorHAnsi"/>
          <w:sz w:val="18"/>
          <w:szCs w:val="18"/>
        </w:rPr>
        <w:t xml:space="preserve"> </w:t>
      </w:r>
      <w:r w:rsidR="00C94176" w:rsidRPr="00DA0798">
        <w:rPr>
          <w:rFonts w:ascii="Verdana" w:hAnsi="Verdana" w:cstheme="minorHAnsi"/>
          <w:sz w:val="18"/>
          <w:szCs w:val="18"/>
          <w:highlight w:val="green"/>
        </w:rPr>
        <w:t>(dodá Prodávající)</w:t>
      </w:r>
    </w:p>
    <w:p w14:paraId="75BA3729" w14:textId="77777777" w:rsidR="00C159E2" w:rsidRDefault="00C159E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4 – Technická dokumentace zboží (</w:t>
      </w:r>
      <w:r w:rsidRPr="00DA0798">
        <w:rPr>
          <w:rFonts w:ascii="Verdana" w:hAnsi="Verdana" w:cstheme="minorHAnsi"/>
          <w:sz w:val="18"/>
          <w:szCs w:val="18"/>
          <w:highlight w:val="green"/>
        </w:rPr>
        <w:t>dodá Prodávající</w:t>
      </w:r>
      <w:r>
        <w:rPr>
          <w:rFonts w:ascii="Verdana" w:hAnsi="Verdana" w:cstheme="minorHAnsi"/>
          <w:sz w:val="18"/>
          <w:szCs w:val="18"/>
        </w:rPr>
        <w:t>)</w:t>
      </w:r>
    </w:p>
    <w:p w14:paraId="03E30D85" w14:textId="77777777" w:rsidR="00C159E2" w:rsidRDefault="00C159E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Plán údržby</w:t>
      </w:r>
      <w:r w:rsidR="00417A82">
        <w:rPr>
          <w:rFonts w:ascii="Verdana" w:hAnsi="Verdana" w:cstheme="minorHAnsi"/>
          <w:sz w:val="18"/>
          <w:szCs w:val="18"/>
        </w:rPr>
        <w:t xml:space="preserve"> (</w:t>
      </w:r>
      <w:r w:rsidR="00417A82" w:rsidRPr="00DA0798">
        <w:rPr>
          <w:rFonts w:ascii="Verdana" w:hAnsi="Verdana" w:cstheme="minorHAnsi"/>
          <w:sz w:val="18"/>
          <w:szCs w:val="18"/>
          <w:highlight w:val="green"/>
        </w:rPr>
        <w:t>dodá Prodávající</w:t>
      </w:r>
      <w:r w:rsidR="00417A82">
        <w:rPr>
          <w:rFonts w:ascii="Verdana" w:hAnsi="Verdana" w:cstheme="minorHAnsi"/>
          <w:sz w:val="18"/>
          <w:szCs w:val="18"/>
        </w:rPr>
        <w:t>)</w:t>
      </w:r>
    </w:p>
    <w:p w14:paraId="388A50E7" w14:textId="77777777"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C159E2">
        <w:rPr>
          <w:rFonts w:ascii="Verdana" w:hAnsi="Verdana" w:cstheme="minorHAnsi"/>
          <w:sz w:val="18"/>
          <w:szCs w:val="18"/>
        </w:rPr>
        <w:t>6</w:t>
      </w:r>
      <w:r w:rsidRPr="008B5521">
        <w:rPr>
          <w:rFonts w:ascii="Verdana" w:hAnsi="Verdana" w:cstheme="minorHAnsi"/>
          <w:sz w:val="18"/>
          <w:szCs w:val="18"/>
        </w:rPr>
        <w:t xml:space="preserve"> – Seznam poddodavatelů</w:t>
      </w:r>
    </w:p>
    <w:p w14:paraId="2D4E807E" w14:textId="77777777" w:rsidR="00DF40AD" w:rsidRDefault="00DF40AD"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C159E2">
        <w:rPr>
          <w:rFonts w:ascii="Verdana" w:hAnsi="Verdana" w:cstheme="minorHAnsi"/>
          <w:sz w:val="18"/>
          <w:szCs w:val="18"/>
        </w:rPr>
        <w:t>7</w:t>
      </w:r>
      <w:r>
        <w:rPr>
          <w:rFonts w:ascii="Verdana" w:hAnsi="Verdana" w:cstheme="minorHAnsi"/>
          <w:sz w:val="18"/>
          <w:szCs w:val="18"/>
        </w:rPr>
        <w:t xml:space="preserve"> – Obchodní podmínky</w:t>
      </w:r>
    </w:p>
    <w:p w14:paraId="13243A17" w14:textId="47911511" w:rsidR="00353D90" w:rsidRPr="008B5521" w:rsidRDefault="00353D90"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Harmonogram výroby (</w:t>
      </w:r>
      <w:r w:rsidRPr="008042BC">
        <w:rPr>
          <w:rFonts w:ascii="Verdana" w:hAnsi="Verdana" w:cstheme="minorHAnsi"/>
          <w:sz w:val="18"/>
          <w:szCs w:val="18"/>
          <w:highlight w:val="green"/>
        </w:rPr>
        <w:t>dodá Prodávající</w:t>
      </w:r>
      <w:r>
        <w:rPr>
          <w:rFonts w:ascii="Verdana" w:hAnsi="Verdana" w:cstheme="minorHAnsi"/>
          <w:sz w:val="18"/>
          <w:szCs w:val="18"/>
        </w:rPr>
        <w:t>)</w:t>
      </w:r>
    </w:p>
    <w:p w14:paraId="37A41BB2" w14:textId="77777777" w:rsidR="00935934" w:rsidRPr="008B5521" w:rsidRDefault="00935934" w:rsidP="00CB26F1">
      <w:pPr>
        <w:pStyle w:val="Zkladntext21"/>
        <w:spacing w:line="276" w:lineRule="auto"/>
        <w:ind w:right="-22"/>
        <w:rPr>
          <w:rFonts w:ascii="Verdana" w:hAnsi="Verdana" w:cstheme="minorHAnsi"/>
          <w:sz w:val="18"/>
          <w:szCs w:val="18"/>
        </w:rPr>
      </w:pPr>
    </w:p>
    <w:p w14:paraId="2DC73ECD" w14:textId="77777777" w:rsidR="00C928F9" w:rsidRPr="008B5521" w:rsidRDefault="00C928F9" w:rsidP="00C928F9">
      <w:pPr>
        <w:pStyle w:val="acnormal"/>
        <w:rPr>
          <w:rFonts w:ascii="Verdana" w:hAnsi="Verdana" w:cstheme="minorHAnsi"/>
          <w:sz w:val="18"/>
          <w:szCs w:val="18"/>
        </w:rPr>
      </w:pPr>
    </w:p>
    <w:p w14:paraId="4FC10EB8" w14:textId="77777777" w:rsidR="00AA25B3" w:rsidRPr="008B5521" w:rsidRDefault="00AA25B3" w:rsidP="00C928F9">
      <w:pPr>
        <w:pStyle w:val="acnormal"/>
        <w:rPr>
          <w:rFonts w:ascii="Verdana" w:hAnsi="Verdana" w:cstheme="minorHAnsi"/>
          <w:sz w:val="18"/>
          <w:szCs w:val="18"/>
        </w:rPr>
      </w:pPr>
    </w:p>
    <w:p w14:paraId="3C5E974A" w14:textId="77777777" w:rsidR="00712561" w:rsidRPr="008B5521" w:rsidRDefault="00DF40AD" w:rsidP="000C41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 xml:space="preserve">Za </w:t>
      </w:r>
      <w:r w:rsidR="00CB26F1" w:rsidRPr="008B5521">
        <w:rPr>
          <w:rFonts w:ascii="Verdana" w:hAnsi="Verdana" w:cstheme="minorHAnsi"/>
          <w:b w:val="0"/>
          <w:sz w:val="18"/>
          <w:szCs w:val="18"/>
        </w:rPr>
        <w:t>Kupující</w:t>
      </w:r>
      <w:r>
        <w:rPr>
          <w:rFonts w:ascii="Verdana" w:hAnsi="Verdana" w:cstheme="minorHAnsi"/>
          <w:b w:val="0"/>
          <w:sz w:val="18"/>
          <w:szCs w:val="18"/>
        </w:rPr>
        <w:t>ho</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 xml:space="preserve">Za </w:t>
      </w:r>
      <w:r w:rsidR="000B560C" w:rsidRPr="008B5521">
        <w:rPr>
          <w:rFonts w:ascii="Verdana" w:hAnsi="Verdana" w:cstheme="minorHAnsi"/>
          <w:b w:val="0"/>
          <w:sz w:val="18"/>
          <w:szCs w:val="18"/>
        </w:rPr>
        <w:t>Prodávající</w:t>
      </w:r>
      <w:r>
        <w:rPr>
          <w:rFonts w:ascii="Verdana" w:hAnsi="Verdana" w:cstheme="minorHAnsi"/>
          <w:b w:val="0"/>
          <w:sz w:val="18"/>
          <w:szCs w:val="18"/>
        </w:rPr>
        <w:t>ho</w:t>
      </w:r>
      <w:r w:rsidR="00CC5257" w:rsidRPr="008B5521">
        <w:rPr>
          <w:rFonts w:ascii="Verdana" w:hAnsi="Verdana" w:cstheme="minorHAnsi"/>
          <w:b w:val="0"/>
          <w:sz w:val="18"/>
          <w:szCs w:val="18"/>
        </w:rPr>
        <w:t xml:space="preserve">:        </w:t>
      </w:r>
    </w:p>
    <w:p w14:paraId="13DEC1AF" w14:textId="77777777" w:rsidR="00E5485A" w:rsidRDefault="00E5485A" w:rsidP="000C4186">
      <w:pPr>
        <w:pStyle w:val="acnormal"/>
        <w:spacing w:line="240" w:lineRule="auto"/>
        <w:contextualSpacing/>
        <w:rPr>
          <w:rFonts w:ascii="Verdana" w:hAnsi="Verdana" w:cstheme="minorHAnsi"/>
          <w:sz w:val="18"/>
          <w:szCs w:val="18"/>
        </w:rPr>
      </w:pPr>
    </w:p>
    <w:p w14:paraId="63B91B35" w14:textId="77777777" w:rsidR="00DF40AD" w:rsidRDefault="00DF40AD" w:rsidP="000C4186">
      <w:pPr>
        <w:pStyle w:val="acnormal"/>
        <w:spacing w:line="240" w:lineRule="auto"/>
        <w:contextualSpacing/>
        <w:rPr>
          <w:rFonts w:ascii="Verdana" w:hAnsi="Verdana" w:cstheme="minorHAnsi"/>
          <w:sz w:val="18"/>
          <w:szCs w:val="18"/>
        </w:rPr>
      </w:pPr>
    </w:p>
    <w:p w14:paraId="4F55A8C7" w14:textId="77777777" w:rsidR="00DF40AD" w:rsidRDefault="00DF40AD" w:rsidP="000C4186">
      <w:pPr>
        <w:pStyle w:val="acnormal"/>
        <w:spacing w:line="240" w:lineRule="auto"/>
        <w:contextualSpacing/>
        <w:rPr>
          <w:rFonts w:ascii="Verdana" w:hAnsi="Verdana" w:cstheme="minorHAnsi"/>
          <w:sz w:val="18"/>
          <w:szCs w:val="18"/>
        </w:rPr>
      </w:pPr>
    </w:p>
    <w:p w14:paraId="2438C30B" w14:textId="77777777" w:rsidR="00DF40AD" w:rsidRPr="008B5521" w:rsidRDefault="00DF40AD" w:rsidP="000C4186">
      <w:pPr>
        <w:pStyle w:val="acnormal"/>
        <w:spacing w:line="240" w:lineRule="auto"/>
        <w:contextualSpacing/>
        <w:rPr>
          <w:rFonts w:ascii="Verdana" w:hAnsi="Verdana" w:cstheme="minorHAnsi"/>
          <w:sz w:val="18"/>
          <w:szCs w:val="18"/>
        </w:rPr>
      </w:pPr>
    </w:p>
    <w:p w14:paraId="309F544A" w14:textId="77777777" w:rsidR="00137760" w:rsidRPr="008B5521" w:rsidRDefault="00DF40AD" w:rsidP="004F14F3">
      <w:pPr>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6B7165CF" w14:textId="77777777" w:rsidR="00BF4D4D" w:rsidRDefault="00DF40AD" w:rsidP="00DF40AD">
      <w:pPr>
        <w:suppressAutoHyphens/>
        <w:spacing w:after="0"/>
        <w:jc w:val="both"/>
        <w:rPr>
          <w:rFonts w:ascii="Verdana" w:hAnsi="Verdana"/>
          <w:noProof/>
          <w:sz w:val="18"/>
          <w:szCs w:val="18"/>
        </w:rPr>
      </w:pPr>
      <w:r w:rsidRPr="00DF40AD">
        <w:rPr>
          <w:rFonts w:ascii="Verdana" w:hAnsi="Verdana" w:cstheme="minorHAnsi"/>
          <w:b/>
          <w:sz w:val="18"/>
          <w:szCs w:val="18"/>
        </w:rPr>
        <w:t>Bc. Jiří Svoboda, MBA</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A36FB2">
        <w:rPr>
          <w:rFonts w:ascii="Verdana" w:hAnsi="Verdana"/>
          <w:noProof/>
          <w:sz w:val="18"/>
          <w:szCs w:val="18"/>
          <w:highlight w:val="green"/>
        </w:rPr>
        <w:t>[</w:t>
      </w:r>
      <w:r w:rsidRPr="00A36FB2">
        <w:rPr>
          <w:rFonts w:ascii="Verdana" w:hAnsi="Verdana"/>
          <w:iCs/>
          <w:noProof/>
          <w:sz w:val="18"/>
          <w:szCs w:val="18"/>
          <w:highlight w:val="green"/>
        </w:rPr>
        <w:t>DOPLNÍ PRODÁVAJÍCÍ</w:t>
      </w:r>
      <w:r w:rsidRPr="00A36FB2">
        <w:rPr>
          <w:rFonts w:ascii="Verdana" w:hAnsi="Verdana"/>
          <w:noProof/>
          <w:sz w:val="18"/>
          <w:szCs w:val="18"/>
          <w:highlight w:val="green"/>
        </w:rPr>
        <w:t>]</w:t>
      </w:r>
    </w:p>
    <w:p w14:paraId="785BA89D" w14:textId="77777777" w:rsidR="00DF40AD" w:rsidRPr="00DF40AD" w:rsidRDefault="00DF40AD" w:rsidP="00DF40AD">
      <w:pPr>
        <w:suppressAutoHyphens/>
        <w:spacing w:after="0"/>
        <w:jc w:val="both"/>
        <w:rPr>
          <w:rFonts w:ascii="Verdana" w:hAnsi="Verdana" w:cstheme="minorHAnsi"/>
          <w:b/>
          <w:sz w:val="18"/>
          <w:szCs w:val="18"/>
        </w:rPr>
      </w:pPr>
      <w:r>
        <w:rPr>
          <w:rFonts w:ascii="Verdana" w:hAnsi="Verdana"/>
          <w:noProof/>
          <w:sz w:val="18"/>
          <w:szCs w:val="18"/>
        </w:rPr>
        <w:t>generální ředitel</w:t>
      </w:r>
    </w:p>
    <w:sectPr w:rsidR="00DF40AD" w:rsidRPr="00DF40AD" w:rsidSect="00D4423A">
      <w:headerReference w:type="default" r:id="rId15"/>
      <w:footerReference w:type="default" r:id="rId16"/>
      <w:headerReference w:type="first" r:id="rId17"/>
      <w:footerReference w:type="first" r:id="rId18"/>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9429A" w14:textId="77777777" w:rsidR="00A8388C" w:rsidRDefault="00A8388C" w:rsidP="003706CB">
      <w:pPr>
        <w:spacing w:after="0" w:line="240" w:lineRule="auto"/>
      </w:pPr>
      <w:r>
        <w:separator/>
      </w:r>
    </w:p>
  </w:endnote>
  <w:endnote w:type="continuationSeparator" w:id="0">
    <w:p w14:paraId="0BA9264D" w14:textId="77777777" w:rsidR="00A8388C" w:rsidRDefault="00A8388C" w:rsidP="003706CB">
      <w:pPr>
        <w:spacing w:after="0" w:line="240" w:lineRule="auto"/>
      </w:pPr>
      <w:r>
        <w:continuationSeparator/>
      </w:r>
    </w:p>
  </w:endnote>
  <w:endnote w:type="continuationNotice" w:id="1">
    <w:p w14:paraId="6DAC19E6" w14:textId="77777777" w:rsidR="00A8388C" w:rsidRDefault="00A838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7BF9" w14:textId="2DE21E86"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7639B">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7639B">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525549D7" w14:textId="77777777" w:rsidTr="00F71A98">
      <w:tc>
        <w:tcPr>
          <w:tcW w:w="1361" w:type="dxa"/>
          <w:tcMar>
            <w:left w:w="0" w:type="dxa"/>
            <w:right w:w="0" w:type="dxa"/>
          </w:tcMar>
          <w:vAlign w:val="bottom"/>
        </w:tcPr>
        <w:p w14:paraId="7A61A27D" w14:textId="71CC8888"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C7639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C7639B">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0EA37F70" w14:textId="77777777"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315CA010"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9755E6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6B27D8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7886E9DA" w14:textId="77777777"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6AC63E6A" w14:textId="77777777" w:rsidR="003B2DAA" w:rsidRPr="003B2DAA" w:rsidRDefault="003B2DAA" w:rsidP="003B2DAA">
          <w:pPr>
            <w:tabs>
              <w:tab w:val="center" w:pos="4536"/>
              <w:tab w:val="right" w:pos="9072"/>
            </w:tabs>
            <w:rPr>
              <w:rFonts w:ascii="Verdana" w:eastAsia="Verdana" w:hAnsi="Verdana"/>
              <w:sz w:val="12"/>
            </w:rPr>
          </w:pPr>
        </w:p>
      </w:tc>
    </w:tr>
  </w:tbl>
  <w:p w14:paraId="2CFE9526"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8C14B" w14:textId="77777777" w:rsidR="00A8388C" w:rsidRDefault="00A8388C" w:rsidP="003706CB">
      <w:pPr>
        <w:spacing w:after="0" w:line="240" w:lineRule="auto"/>
      </w:pPr>
      <w:r>
        <w:separator/>
      </w:r>
    </w:p>
  </w:footnote>
  <w:footnote w:type="continuationSeparator" w:id="0">
    <w:p w14:paraId="45676F64" w14:textId="77777777" w:rsidR="00A8388C" w:rsidRDefault="00A8388C" w:rsidP="003706CB">
      <w:pPr>
        <w:spacing w:after="0" w:line="240" w:lineRule="auto"/>
      </w:pPr>
      <w:r>
        <w:continuationSeparator/>
      </w:r>
    </w:p>
  </w:footnote>
  <w:footnote w:type="continuationNotice" w:id="1">
    <w:p w14:paraId="3F85262B" w14:textId="77777777" w:rsidR="00A8388C" w:rsidRDefault="00A838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8CBED" w14:textId="77777777" w:rsidR="009D25D2" w:rsidRDefault="009D25D2" w:rsidP="009D25D2">
    <w:pPr>
      <w:pStyle w:val="Zhlav"/>
      <w:tabs>
        <w:tab w:val="clear" w:pos="4536"/>
      </w:tabs>
    </w:pPr>
    <w:r>
      <w:rPr>
        <w:noProof/>
        <w:lang w:eastAsia="cs-CZ"/>
      </w:rPr>
      <w:t xml:space="preserve">                                                                              </w:t>
    </w:r>
    <w:r>
      <w:rPr>
        <w:noProof/>
        <w:lang w:eastAsia="cs-CZ"/>
      </w:rPr>
      <w:drawing>
        <wp:inline distT="0" distB="0" distL="0" distR="0" wp14:anchorId="0F61B977" wp14:editId="3314B76A">
          <wp:extent cx="1374243" cy="745248"/>
          <wp:effectExtent l="0" t="0" r="0" b="0"/>
          <wp:docPr id="68" name="Obrázek 68" descr="C:\Users\SirokaA\Desktop\SFDI logo\malé\JPG\logo-barva.jpg"/>
          <wp:cNvGraphicFramePr/>
          <a:graphic xmlns:a="http://schemas.openxmlformats.org/drawingml/2006/main">
            <a:graphicData uri="http://schemas.openxmlformats.org/drawingml/2006/picture">
              <pic:pic xmlns:pic="http://schemas.openxmlformats.org/drawingml/2006/picture">
                <pic:nvPicPr>
                  <pic:cNvPr id="32" name="Obrázek 32" descr="C:\Users\SirokaA\Desktop\SFDI logo\malé\JPG\logo-barv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243" cy="745248"/>
                  </a:xfrm>
                  <a:prstGeom prst="rect">
                    <a:avLst/>
                  </a:prstGeom>
                  <a:noFill/>
                  <a:ln>
                    <a:noFill/>
                  </a:ln>
                </pic:spPr>
              </pic:pic>
            </a:graphicData>
          </a:graphic>
        </wp:inline>
      </w:drawing>
    </w:r>
  </w:p>
  <w:p w14:paraId="2443F959" w14:textId="77777777" w:rsidR="009D25D2" w:rsidRDefault="009D25D2">
    <w:pPr>
      <w:pStyle w:val="Zhlav"/>
    </w:pPr>
  </w:p>
  <w:p w14:paraId="5EC1924A" w14:textId="77777777" w:rsidR="009D25D2" w:rsidRDefault="009D25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CDAA2" w14:textId="77777777"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3CCD254A" wp14:editId="251C622C">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47600B"/>
    <w:multiLevelType w:val="multilevel"/>
    <w:tmpl w:val="8E90AA5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FD62B0"/>
    <w:multiLevelType w:val="hybridMultilevel"/>
    <w:tmpl w:val="768C6F4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20313213"/>
    <w:multiLevelType w:val="hybridMultilevel"/>
    <w:tmpl w:val="8F705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D15E28"/>
    <w:multiLevelType w:val="hybridMultilevel"/>
    <w:tmpl w:val="76A066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6261A5"/>
    <w:multiLevelType w:val="hybridMultilevel"/>
    <w:tmpl w:val="787A54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F254A72"/>
    <w:multiLevelType w:val="multilevel"/>
    <w:tmpl w:val="CC86A78E"/>
    <w:lvl w:ilvl="0">
      <w:start w:val="1"/>
      <w:numFmt w:val="decimal"/>
      <w:lvlText w:val="%1"/>
      <w:lvlJc w:val="left"/>
      <w:pPr>
        <w:ind w:left="432" w:hanging="432"/>
      </w:pPr>
    </w:lvl>
    <w:lvl w:ilvl="1">
      <w:start w:val="1"/>
      <w:numFmt w:val="decimal"/>
      <w:lvlText w:val="%1.%2"/>
      <w:lvlJc w:val="left"/>
      <w:pPr>
        <w:ind w:left="1002"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C362073"/>
    <w:multiLevelType w:val="hybridMultilevel"/>
    <w:tmpl w:val="BE72B4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101F23"/>
    <w:multiLevelType w:val="hybridMultilevel"/>
    <w:tmpl w:val="95B862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9D0541"/>
    <w:multiLevelType w:val="hybridMultilevel"/>
    <w:tmpl w:val="750475B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35676B0"/>
    <w:multiLevelType w:val="hybridMultilevel"/>
    <w:tmpl w:val="301E63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6045450"/>
    <w:multiLevelType w:val="hybridMultilevel"/>
    <w:tmpl w:val="B00425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1650D8"/>
    <w:multiLevelType w:val="hybridMultilevel"/>
    <w:tmpl w:val="BE72B4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1"/>
  </w:num>
  <w:num w:numId="3">
    <w:abstractNumId w:val="16"/>
  </w:num>
  <w:num w:numId="4">
    <w:abstractNumId w:val="1"/>
  </w:num>
  <w:num w:numId="5">
    <w:abstractNumId w:val="17"/>
  </w:num>
  <w:num w:numId="6">
    <w:abstractNumId w:val="5"/>
  </w:num>
  <w:num w:numId="7">
    <w:abstractNumId w:val="0"/>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4"/>
  </w:num>
  <w:num w:numId="14">
    <w:abstractNumId w:val="17"/>
  </w:num>
  <w:num w:numId="15">
    <w:abstractNumId w:val="5"/>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
  </w:num>
  <w:num w:numId="20">
    <w:abstractNumId w:val="10"/>
  </w:num>
  <w:num w:numId="21">
    <w:abstractNumId w:val="3"/>
  </w:num>
  <w:num w:numId="22">
    <w:abstractNumId w:val="24"/>
  </w:num>
  <w:num w:numId="23">
    <w:abstractNumId w:val="23"/>
  </w:num>
  <w:num w:numId="24">
    <w:abstractNumId w:val="12"/>
  </w:num>
  <w:num w:numId="25">
    <w:abstractNumId w:val="9"/>
  </w:num>
  <w:num w:numId="26">
    <w:abstractNumId w:val="17"/>
  </w:num>
  <w:num w:numId="27">
    <w:abstractNumId w:val="25"/>
  </w:num>
  <w:num w:numId="28">
    <w:abstractNumId w:val="17"/>
  </w:num>
  <w:num w:numId="29">
    <w:abstractNumId w:val="17"/>
  </w:num>
  <w:num w:numId="30">
    <w:abstractNumId w:val="17"/>
  </w:num>
  <w:num w:numId="31">
    <w:abstractNumId w:val="13"/>
  </w:num>
  <w:num w:numId="32">
    <w:abstractNumId w:val="18"/>
  </w:num>
  <w:num w:numId="33">
    <w:abstractNumId w:val="7"/>
  </w:num>
  <w:num w:numId="34">
    <w:abstractNumId w:val="17"/>
  </w:num>
  <w:num w:numId="3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05D5F"/>
    <w:rsid w:val="0001341F"/>
    <w:rsid w:val="00014C12"/>
    <w:rsid w:val="00020FF6"/>
    <w:rsid w:val="00021634"/>
    <w:rsid w:val="00022D53"/>
    <w:rsid w:val="00025AEC"/>
    <w:rsid w:val="00025E36"/>
    <w:rsid w:val="000266FE"/>
    <w:rsid w:val="0002696A"/>
    <w:rsid w:val="00030FD1"/>
    <w:rsid w:val="00031948"/>
    <w:rsid w:val="00031989"/>
    <w:rsid w:val="000370C5"/>
    <w:rsid w:val="00042633"/>
    <w:rsid w:val="00053B1E"/>
    <w:rsid w:val="00055411"/>
    <w:rsid w:val="00055D79"/>
    <w:rsid w:val="00062B10"/>
    <w:rsid w:val="000647F6"/>
    <w:rsid w:val="00070147"/>
    <w:rsid w:val="00070D89"/>
    <w:rsid w:val="00071E57"/>
    <w:rsid w:val="000726C6"/>
    <w:rsid w:val="00072FD9"/>
    <w:rsid w:val="00076F2B"/>
    <w:rsid w:val="00082657"/>
    <w:rsid w:val="00083201"/>
    <w:rsid w:val="00084463"/>
    <w:rsid w:val="00084795"/>
    <w:rsid w:val="00085BA4"/>
    <w:rsid w:val="000866D2"/>
    <w:rsid w:val="00091CB3"/>
    <w:rsid w:val="000936A1"/>
    <w:rsid w:val="000967D6"/>
    <w:rsid w:val="00097BF7"/>
    <w:rsid w:val="00097F79"/>
    <w:rsid w:val="000A19EA"/>
    <w:rsid w:val="000A3CC2"/>
    <w:rsid w:val="000A3FA2"/>
    <w:rsid w:val="000A53AE"/>
    <w:rsid w:val="000A5BC6"/>
    <w:rsid w:val="000A72CB"/>
    <w:rsid w:val="000B2DE3"/>
    <w:rsid w:val="000B560C"/>
    <w:rsid w:val="000B6260"/>
    <w:rsid w:val="000B651A"/>
    <w:rsid w:val="000C4186"/>
    <w:rsid w:val="000C5A20"/>
    <w:rsid w:val="000C645D"/>
    <w:rsid w:val="000C7132"/>
    <w:rsid w:val="000D59B0"/>
    <w:rsid w:val="000D5B52"/>
    <w:rsid w:val="000D5BCB"/>
    <w:rsid w:val="000D5E27"/>
    <w:rsid w:val="000E0DEC"/>
    <w:rsid w:val="000E247C"/>
    <w:rsid w:val="000E43FD"/>
    <w:rsid w:val="000E5DAD"/>
    <w:rsid w:val="000F2BB9"/>
    <w:rsid w:val="000F65D4"/>
    <w:rsid w:val="00110C41"/>
    <w:rsid w:val="001119A2"/>
    <w:rsid w:val="00113027"/>
    <w:rsid w:val="001228C5"/>
    <w:rsid w:val="00125333"/>
    <w:rsid w:val="001302AD"/>
    <w:rsid w:val="0013121C"/>
    <w:rsid w:val="00131C0B"/>
    <w:rsid w:val="00137760"/>
    <w:rsid w:val="00137BD3"/>
    <w:rsid w:val="0014600B"/>
    <w:rsid w:val="00154967"/>
    <w:rsid w:val="00157718"/>
    <w:rsid w:val="00157D66"/>
    <w:rsid w:val="0016419D"/>
    <w:rsid w:val="001711F8"/>
    <w:rsid w:val="00173841"/>
    <w:rsid w:val="00173E08"/>
    <w:rsid w:val="00174612"/>
    <w:rsid w:val="0017765F"/>
    <w:rsid w:val="00182BAA"/>
    <w:rsid w:val="0018499F"/>
    <w:rsid w:val="00190A1B"/>
    <w:rsid w:val="00194826"/>
    <w:rsid w:val="001A0EC9"/>
    <w:rsid w:val="001A3204"/>
    <w:rsid w:val="001A3DB4"/>
    <w:rsid w:val="001A487E"/>
    <w:rsid w:val="001A4E5A"/>
    <w:rsid w:val="001B5E95"/>
    <w:rsid w:val="001B7240"/>
    <w:rsid w:val="001C012F"/>
    <w:rsid w:val="001C44FF"/>
    <w:rsid w:val="001C4DFA"/>
    <w:rsid w:val="001C5B10"/>
    <w:rsid w:val="001C7A89"/>
    <w:rsid w:val="001C7FC3"/>
    <w:rsid w:val="001D394C"/>
    <w:rsid w:val="001D65ED"/>
    <w:rsid w:val="001D78A4"/>
    <w:rsid w:val="001E147A"/>
    <w:rsid w:val="001E20FA"/>
    <w:rsid w:val="001F2ECD"/>
    <w:rsid w:val="001F4544"/>
    <w:rsid w:val="002045B1"/>
    <w:rsid w:val="00211202"/>
    <w:rsid w:val="0021309B"/>
    <w:rsid w:val="002162AC"/>
    <w:rsid w:val="002171E6"/>
    <w:rsid w:val="00217CE2"/>
    <w:rsid w:val="00220472"/>
    <w:rsid w:val="0022127F"/>
    <w:rsid w:val="0022305B"/>
    <w:rsid w:val="0022507E"/>
    <w:rsid w:val="00227803"/>
    <w:rsid w:val="0023151B"/>
    <w:rsid w:val="002325BE"/>
    <w:rsid w:val="00235748"/>
    <w:rsid w:val="0024088D"/>
    <w:rsid w:val="0024121F"/>
    <w:rsid w:val="002422A1"/>
    <w:rsid w:val="00242EE0"/>
    <w:rsid w:val="0025063C"/>
    <w:rsid w:val="002510A3"/>
    <w:rsid w:val="00252D09"/>
    <w:rsid w:val="00253C01"/>
    <w:rsid w:val="002573D5"/>
    <w:rsid w:val="00263726"/>
    <w:rsid w:val="002739E8"/>
    <w:rsid w:val="00277C3D"/>
    <w:rsid w:val="002807EA"/>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C7905"/>
    <w:rsid w:val="002D5D10"/>
    <w:rsid w:val="002D5EE8"/>
    <w:rsid w:val="002E33EF"/>
    <w:rsid w:val="002F7D45"/>
    <w:rsid w:val="003019E6"/>
    <w:rsid w:val="00303F31"/>
    <w:rsid w:val="0030693E"/>
    <w:rsid w:val="00306FC6"/>
    <w:rsid w:val="00311DE6"/>
    <w:rsid w:val="003120FE"/>
    <w:rsid w:val="00312CAC"/>
    <w:rsid w:val="00324DFF"/>
    <w:rsid w:val="00335C54"/>
    <w:rsid w:val="00342BE3"/>
    <w:rsid w:val="00346D6A"/>
    <w:rsid w:val="003509D2"/>
    <w:rsid w:val="00353D90"/>
    <w:rsid w:val="00357C61"/>
    <w:rsid w:val="00362102"/>
    <w:rsid w:val="00363C31"/>
    <w:rsid w:val="003706CB"/>
    <w:rsid w:val="003761EF"/>
    <w:rsid w:val="003772EA"/>
    <w:rsid w:val="003826CD"/>
    <w:rsid w:val="00383CA1"/>
    <w:rsid w:val="003847FF"/>
    <w:rsid w:val="00385E26"/>
    <w:rsid w:val="003862BB"/>
    <w:rsid w:val="003934CC"/>
    <w:rsid w:val="00394EC8"/>
    <w:rsid w:val="00395493"/>
    <w:rsid w:val="003A181A"/>
    <w:rsid w:val="003A26D5"/>
    <w:rsid w:val="003A695E"/>
    <w:rsid w:val="003B191D"/>
    <w:rsid w:val="003B2B70"/>
    <w:rsid w:val="003B2DAA"/>
    <w:rsid w:val="003C004B"/>
    <w:rsid w:val="003C58F8"/>
    <w:rsid w:val="003C7250"/>
    <w:rsid w:val="003D3ECD"/>
    <w:rsid w:val="003E0E6B"/>
    <w:rsid w:val="003E3A8A"/>
    <w:rsid w:val="003E662A"/>
    <w:rsid w:val="004026C3"/>
    <w:rsid w:val="00402E9E"/>
    <w:rsid w:val="0040306C"/>
    <w:rsid w:val="00404FCB"/>
    <w:rsid w:val="0040600D"/>
    <w:rsid w:val="00410560"/>
    <w:rsid w:val="004135D3"/>
    <w:rsid w:val="00417A82"/>
    <w:rsid w:val="00425375"/>
    <w:rsid w:val="00427737"/>
    <w:rsid w:val="00440973"/>
    <w:rsid w:val="00444BE7"/>
    <w:rsid w:val="0044630D"/>
    <w:rsid w:val="004520D2"/>
    <w:rsid w:val="0045586A"/>
    <w:rsid w:val="00457E76"/>
    <w:rsid w:val="00460C53"/>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051"/>
    <w:rsid w:val="004B70E1"/>
    <w:rsid w:val="004B71BA"/>
    <w:rsid w:val="004B744D"/>
    <w:rsid w:val="004C3347"/>
    <w:rsid w:val="004D235B"/>
    <w:rsid w:val="004D3F5F"/>
    <w:rsid w:val="004E6499"/>
    <w:rsid w:val="004F14F3"/>
    <w:rsid w:val="004F194C"/>
    <w:rsid w:val="004F22C3"/>
    <w:rsid w:val="004F23DD"/>
    <w:rsid w:val="004F3758"/>
    <w:rsid w:val="004F6E14"/>
    <w:rsid w:val="00500E21"/>
    <w:rsid w:val="00502C4E"/>
    <w:rsid w:val="005166BE"/>
    <w:rsid w:val="00517F20"/>
    <w:rsid w:val="00520FA6"/>
    <w:rsid w:val="0052581B"/>
    <w:rsid w:val="005306D8"/>
    <w:rsid w:val="005311A5"/>
    <w:rsid w:val="00534DBA"/>
    <w:rsid w:val="005447EE"/>
    <w:rsid w:val="00544B8E"/>
    <w:rsid w:val="00546176"/>
    <w:rsid w:val="0055010D"/>
    <w:rsid w:val="00560216"/>
    <w:rsid w:val="00562A02"/>
    <w:rsid w:val="00563670"/>
    <w:rsid w:val="00566CAA"/>
    <w:rsid w:val="00566F57"/>
    <w:rsid w:val="00570C8D"/>
    <w:rsid w:val="00572B36"/>
    <w:rsid w:val="00574368"/>
    <w:rsid w:val="005750F8"/>
    <w:rsid w:val="00576499"/>
    <w:rsid w:val="00576A2A"/>
    <w:rsid w:val="00582528"/>
    <w:rsid w:val="005870DB"/>
    <w:rsid w:val="005962BE"/>
    <w:rsid w:val="00596689"/>
    <w:rsid w:val="0059769D"/>
    <w:rsid w:val="005A40FB"/>
    <w:rsid w:val="005A4E1A"/>
    <w:rsid w:val="005C0F02"/>
    <w:rsid w:val="005C776A"/>
    <w:rsid w:val="005D038C"/>
    <w:rsid w:val="005D437A"/>
    <w:rsid w:val="005D4748"/>
    <w:rsid w:val="005D4FDA"/>
    <w:rsid w:val="005D7C2C"/>
    <w:rsid w:val="005E3788"/>
    <w:rsid w:val="005E6DAB"/>
    <w:rsid w:val="005F45C7"/>
    <w:rsid w:val="005F7795"/>
    <w:rsid w:val="006007E5"/>
    <w:rsid w:val="00610175"/>
    <w:rsid w:val="00613A1D"/>
    <w:rsid w:val="00613B90"/>
    <w:rsid w:val="0061415F"/>
    <w:rsid w:val="00616498"/>
    <w:rsid w:val="006257CE"/>
    <w:rsid w:val="006354DB"/>
    <w:rsid w:val="00636907"/>
    <w:rsid w:val="00640C8A"/>
    <w:rsid w:val="006413C4"/>
    <w:rsid w:val="00641AC8"/>
    <w:rsid w:val="00641AD3"/>
    <w:rsid w:val="00645093"/>
    <w:rsid w:val="006452A8"/>
    <w:rsid w:val="00645F7F"/>
    <w:rsid w:val="00653576"/>
    <w:rsid w:val="006653C8"/>
    <w:rsid w:val="006672B1"/>
    <w:rsid w:val="006709AB"/>
    <w:rsid w:val="006726B5"/>
    <w:rsid w:val="006749A5"/>
    <w:rsid w:val="00675602"/>
    <w:rsid w:val="0068035D"/>
    <w:rsid w:val="00681F22"/>
    <w:rsid w:val="0068231E"/>
    <w:rsid w:val="006848CF"/>
    <w:rsid w:val="00685D2E"/>
    <w:rsid w:val="00687186"/>
    <w:rsid w:val="006A172D"/>
    <w:rsid w:val="006A488A"/>
    <w:rsid w:val="006A4A0B"/>
    <w:rsid w:val="006B3244"/>
    <w:rsid w:val="006B5CB6"/>
    <w:rsid w:val="006C21B2"/>
    <w:rsid w:val="006C3217"/>
    <w:rsid w:val="006C35AD"/>
    <w:rsid w:val="006D1ACE"/>
    <w:rsid w:val="006D314E"/>
    <w:rsid w:val="006D3483"/>
    <w:rsid w:val="006D4716"/>
    <w:rsid w:val="006E22C9"/>
    <w:rsid w:val="006E2605"/>
    <w:rsid w:val="006E381A"/>
    <w:rsid w:val="006E589D"/>
    <w:rsid w:val="006E6391"/>
    <w:rsid w:val="006F1EC7"/>
    <w:rsid w:val="006F238D"/>
    <w:rsid w:val="006F2696"/>
    <w:rsid w:val="006F3D01"/>
    <w:rsid w:val="006F44B9"/>
    <w:rsid w:val="00700C54"/>
    <w:rsid w:val="0070422F"/>
    <w:rsid w:val="00704546"/>
    <w:rsid w:val="0071081E"/>
    <w:rsid w:val="00712557"/>
    <w:rsid w:val="00712561"/>
    <w:rsid w:val="00712B43"/>
    <w:rsid w:val="00712CE3"/>
    <w:rsid w:val="00713652"/>
    <w:rsid w:val="00714260"/>
    <w:rsid w:val="007147A2"/>
    <w:rsid w:val="007214DE"/>
    <w:rsid w:val="00730FA9"/>
    <w:rsid w:val="007377A7"/>
    <w:rsid w:val="00742CFF"/>
    <w:rsid w:val="00745DB8"/>
    <w:rsid w:val="007465F2"/>
    <w:rsid w:val="007503FC"/>
    <w:rsid w:val="0075097D"/>
    <w:rsid w:val="00757FBB"/>
    <w:rsid w:val="00762D8F"/>
    <w:rsid w:val="0076361F"/>
    <w:rsid w:val="007639F4"/>
    <w:rsid w:val="00764F8D"/>
    <w:rsid w:val="00770533"/>
    <w:rsid w:val="00772E48"/>
    <w:rsid w:val="00774781"/>
    <w:rsid w:val="0077605D"/>
    <w:rsid w:val="00781A98"/>
    <w:rsid w:val="00785295"/>
    <w:rsid w:val="0078646A"/>
    <w:rsid w:val="0078734A"/>
    <w:rsid w:val="00797AEB"/>
    <w:rsid w:val="007A1D6A"/>
    <w:rsid w:val="007A2D1B"/>
    <w:rsid w:val="007A7666"/>
    <w:rsid w:val="007B2AB1"/>
    <w:rsid w:val="007C0D88"/>
    <w:rsid w:val="007C1338"/>
    <w:rsid w:val="007C5684"/>
    <w:rsid w:val="007C6153"/>
    <w:rsid w:val="007E11A3"/>
    <w:rsid w:val="007E2B43"/>
    <w:rsid w:val="007E3252"/>
    <w:rsid w:val="007E4F19"/>
    <w:rsid w:val="007F03C6"/>
    <w:rsid w:val="007F062A"/>
    <w:rsid w:val="007F0F0A"/>
    <w:rsid w:val="007F1A30"/>
    <w:rsid w:val="007F2C74"/>
    <w:rsid w:val="007F3E0C"/>
    <w:rsid w:val="007F6C9D"/>
    <w:rsid w:val="007F73AD"/>
    <w:rsid w:val="00803077"/>
    <w:rsid w:val="008042BC"/>
    <w:rsid w:val="00810494"/>
    <w:rsid w:val="00811550"/>
    <w:rsid w:val="008135F0"/>
    <w:rsid w:val="00815E99"/>
    <w:rsid w:val="008201DE"/>
    <w:rsid w:val="00825C4E"/>
    <w:rsid w:val="00827EDF"/>
    <w:rsid w:val="008310FB"/>
    <w:rsid w:val="008313E3"/>
    <w:rsid w:val="00832B36"/>
    <w:rsid w:val="00835B2F"/>
    <w:rsid w:val="00844542"/>
    <w:rsid w:val="0084459D"/>
    <w:rsid w:val="008459C2"/>
    <w:rsid w:val="00850D57"/>
    <w:rsid w:val="00853CA3"/>
    <w:rsid w:val="00854F3E"/>
    <w:rsid w:val="00856B7D"/>
    <w:rsid w:val="0086119D"/>
    <w:rsid w:val="008611B5"/>
    <w:rsid w:val="00865640"/>
    <w:rsid w:val="00872319"/>
    <w:rsid w:val="00873007"/>
    <w:rsid w:val="00873939"/>
    <w:rsid w:val="008741BE"/>
    <w:rsid w:val="00876A3E"/>
    <w:rsid w:val="00877AFF"/>
    <w:rsid w:val="00881560"/>
    <w:rsid w:val="00882F39"/>
    <w:rsid w:val="00883C95"/>
    <w:rsid w:val="00885EE8"/>
    <w:rsid w:val="00891F95"/>
    <w:rsid w:val="0089235C"/>
    <w:rsid w:val="00893290"/>
    <w:rsid w:val="00894353"/>
    <w:rsid w:val="008954EA"/>
    <w:rsid w:val="00897531"/>
    <w:rsid w:val="008A3D61"/>
    <w:rsid w:val="008A6F26"/>
    <w:rsid w:val="008B1A0A"/>
    <w:rsid w:val="008B2A9F"/>
    <w:rsid w:val="008B5521"/>
    <w:rsid w:val="008B608E"/>
    <w:rsid w:val="008C1439"/>
    <w:rsid w:val="008C1DEB"/>
    <w:rsid w:val="008C566E"/>
    <w:rsid w:val="008D0F83"/>
    <w:rsid w:val="008D7572"/>
    <w:rsid w:val="008D7B76"/>
    <w:rsid w:val="008F0D1F"/>
    <w:rsid w:val="008F0E4A"/>
    <w:rsid w:val="008F1527"/>
    <w:rsid w:val="008F1BAF"/>
    <w:rsid w:val="009011AB"/>
    <w:rsid w:val="00904D7D"/>
    <w:rsid w:val="009053BB"/>
    <w:rsid w:val="00905D59"/>
    <w:rsid w:val="009070BA"/>
    <w:rsid w:val="009070D6"/>
    <w:rsid w:val="009107B4"/>
    <w:rsid w:val="009126E8"/>
    <w:rsid w:val="00917E41"/>
    <w:rsid w:val="0092032F"/>
    <w:rsid w:val="00925A19"/>
    <w:rsid w:val="009313FD"/>
    <w:rsid w:val="00933111"/>
    <w:rsid w:val="00935934"/>
    <w:rsid w:val="00937530"/>
    <w:rsid w:val="00940CA6"/>
    <w:rsid w:val="00942E13"/>
    <w:rsid w:val="00953CAE"/>
    <w:rsid w:val="0095633A"/>
    <w:rsid w:val="00956933"/>
    <w:rsid w:val="009601AA"/>
    <w:rsid w:val="00964953"/>
    <w:rsid w:val="00966347"/>
    <w:rsid w:val="00972745"/>
    <w:rsid w:val="00976F5F"/>
    <w:rsid w:val="009801AE"/>
    <w:rsid w:val="00981807"/>
    <w:rsid w:val="0098499D"/>
    <w:rsid w:val="00987103"/>
    <w:rsid w:val="0098748B"/>
    <w:rsid w:val="00997082"/>
    <w:rsid w:val="009A14C7"/>
    <w:rsid w:val="009A69E5"/>
    <w:rsid w:val="009A7946"/>
    <w:rsid w:val="009B0FEE"/>
    <w:rsid w:val="009B19DB"/>
    <w:rsid w:val="009B2178"/>
    <w:rsid w:val="009B4571"/>
    <w:rsid w:val="009B4A48"/>
    <w:rsid w:val="009B75D6"/>
    <w:rsid w:val="009C1BFA"/>
    <w:rsid w:val="009D00C4"/>
    <w:rsid w:val="009D1EAC"/>
    <w:rsid w:val="009D25D2"/>
    <w:rsid w:val="009D52D1"/>
    <w:rsid w:val="009E1099"/>
    <w:rsid w:val="009E1A26"/>
    <w:rsid w:val="009E32FA"/>
    <w:rsid w:val="009E5DB0"/>
    <w:rsid w:val="009E60A6"/>
    <w:rsid w:val="009F3760"/>
    <w:rsid w:val="009F39BA"/>
    <w:rsid w:val="009F4AEA"/>
    <w:rsid w:val="009F7F57"/>
    <w:rsid w:val="00A02B02"/>
    <w:rsid w:val="00A0411C"/>
    <w:rsid w:val="00A0526B"/>
    <w:rsid w:val="00A10C99"/>
    <w:rsid w:val="00A316C1"/>
    <w:rsid w:val="00A316C8"/>
    <w:rsid w:val="00A318DB"/>
    <w:rsid w:val="00A323DE"/>
    <w:rsid w:val="00A34CB2"/>
    <w:rsid w:val="00A420BC"/>
    <w:rsid w:val="00A43887"/>
    <w:rsid w:val="00A44A67"/>
    <w:rsid w:val="00A46AAE"/>
    <w:rsid w:val="00A60635"/>
    <w:rsid w:val="00A606A2"/>
    <w:rsid w:val="00A63381"/>
    <w:rsid w:val="00A65560"/>
    <w:rsid w:val="00A70591"/>
    <w:rsid w:val="00A72DB9"/>
    <w:rsid w:val="00A7658C"/>
    <w:rsid w:val="00A77CA7"/>
    <w:rsid w:val="00A8388C"/>
    <w:rsid w:val="00A853EC"/>
    <w:rsid w:val="00A92E45"/>
    <w:rsid w:val="00A969D6"/>
    <w:rsid w:val="00A976F4"/>
    <w:rsid w:val="00AA1E82"/>
    <w:rsid w:val="00AA25B3"/>
    <w:rsid w:val="00AA2A2D"/>
    <w:rsid w:val="00AA435D"/>
    <w:rsid w:val="00AA7FE5"/>
    <w:rsid w:val="00AB0714"/>
    <w:rsid w:val="00AB50E8"/>
    <w:rsid w:val="00AB75AC"/>
    <w:rsid w:val="00AC2569"/>
    <w:rsid w:val="00AC3246"/>
    <w:rsid w:val="00AC677F"/>
    <w:rsid w:val="00AC78D0"/>
    <w:rsid w:val="00AC7EF9"/>
    <w:rsid w:val="00AD0798"/>
    <w:rsid w:val="00AD42A8"/>
    <w:rsid w:val="00AD7B17"/>
    <w:rsid w:val="00AE146B"/>
    <w:rsid w:val="00AE1532"/>
    <w:rsid w:val="00AE25F7"/>
    <w:rsid w:val="00AE3DAC"/>
    <w:rsid w:val="00AE3F70"/>
    <w:rsid w:val="00AE512C"/>
    <w:rsid w:val="00AE7952"/>
    <w:rsid w:val="00AF0F95"/>
    <w:rsid w:val="00B03468"/>
    <w:rsid w:val="00B10516"/>
    <w:rsid w:val="00B1114B"/>
    <w:rsid w:val="00B122AD"/>
    <w:rsid w:val="00B14409"/>
    <w:rsid w:val="00B148AD"/>
    <w:rsid w:val="00B16BD2"/>
    <w:rsid w:val="00B176EA"/>
    <w:rsid w:val="00B20EA9"/>
    <w:rsid w:val="00B22F67"/>
    <w:rsid w:val="00B242AA"/>
    <w:rsid w:val="00B24A1F"/>
    <w:rsid w:val="00B2530C"/>
    <w:rsid w:val="00B26887"/>
    <w:rsid w:val="00B26E20"/>
    <w:rsid w:val="00B32A80"/>
    <w:rsid w:val="00B36B13"/>
    <w:rsid w:val="00B37744"/>
    <w:rsid w:val="00B43D5D"/>
    <w:rsid w:val="00B447EA"/>
    <w:rsid w:val="00B44E13"/>
    <w:rsid w:val="00B53C04"/>
    <w:rsid w:val="00B55BD0"/>
    <w:rsid w:val="00B56EEC"/>
    <w:rsid w:val="00B63F9B"/>
    <w:rsid w:val="00B702D2"/>
    <w:rsid w:val="00B74412"/>
    <w:rsid w:val="00B83AE9"/>
    <w:rsid w:val="00B927E4"/>
    <w:rsid w:val="00B9701E"/>
    <w:rsid w:val="00B975B3"/>
    <w:rsid w:val="00BA19C0"/>
    <w:rsid w:val="00BA3F41"/>
    <w:rsid w:val="00BA4430"/>
    <w:rsid w:val="00BA5837"/>
    <w:rsid w:val="00BA7E2F"/>
    <w:rsid w:val="00BB0757"/>
    <w:rsid w:val="00BB1A24"/>
    <w:rsid w:val="00BB3C4C"/>
    <w:rsid w:val="00BB5E7C"/>
    <w:rsid w:val="00BC380A"/>
    <w:rsid w:val="00BC5B9C"/>
    <w:rsid w:val="00BC5D86"/>
    <w:rsid w:val="00BD7195"/>
    <w:rsid w:val="00BE049F"/>
    <w:rsid w:val="00BE24DE"/>
    <w:rsid w:val="00BF2011"/>
    <w:rsid w:val="00BF4D4D"/>
    <w:rsid w:val="00C00873"/>
    <w:rsid w:val="00C01FDB"/>
    <w:rsid w:val="00C06AF0"/>
    <w:rsid w:val="00C10A21"/>
    <w:rsid w:val="00C12CBA"/>
    <w:rsid w:val="00C159E2"/>
    <w:rsid w:val="00C16730"/>
    <w:rsid w:val="00C20498"/>
    <w:rsid w:val="00C22F9C"/>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7639B"/>
    <w:rsid w:val="00C90BCF"/>
    <w:rsid w:val="00C913A1"/>
    <w:rsid w:val="00C928F9"/>
    <w:rsid w:val="00C94176"/>
    <w:rsid w:val="00C951D3"/>
    <w:rsid w:val="00CA037D"/>
    <w:rsid w:val="00CA5E7B"/>
    <w:rsid w:val="00CA7C40"/>
    <w:rsid w:val="00CB09BC"/>
    <w:rsid w:val="00CB26F1"/>
    <w:rsid w:val="00CB6B7E"/>
    <w:rsid w:val="00CC2D9E"/>
    <w:rsid w:val="00CC5257"/>
    <w:rsid w:val="00CC76B6"/>
    <w:rsid w:val="00CD14C0"/>
    <w:rsid w:val="00CE0374"/>
    <w:rsid w:val="00CE041C"/>
    <w:rsid w:val="00CE16DA"/>
    <w:rsid w:val="00CE488A"/>
    <w:rsid w:val="00CF1282"/>
    <w:rsid w:val="00CF3AFF"/>
    <w:rsid w:val="00CF66BA"/>
    <w:rsid w:val="00CF7E53"/>
    <w:rsid w:val="00D01A96"/>
    <w:rsid w:val="00D034CB"/>
    <w:rsid w:val="00D04FD1"/>
    <w:rsid w:val="00D13D04"/>
    <w:rsid w:val="00D162B6"/>
    <w:rsid w:val="00D279CA"/>
    <w:rsid w:val="00D27F60"/>
    <w:rsid w:val="00D30AD6"/>
    <w:rsid w:val="00D323A6"/>
    <w:rsid w:val="00D37412"/>
    <w:rsid w:val="00D4423A"/>
    <w:rsid w:val="00D5313F"/>
    <w:rsid w:val="00D54534"/>
    <w:rsid w:val="00D5564E"/>
    <w:rsid w:val="00D56BAE"/>
    <w:rsid w:val="00D608AA"/>
    <w:rsid w:val="00D61A99"/>
    <w:rsid w:val="00D734CC"/>
    <w:rsid w:val="00D73DCF"/>
    <w:rsid w:val="00D753F9"/>
    <w:rsid w:val="00D76B88"/>
    <w:rsid w:val="00D804BE"/>
    <w:rsid w:val="00D864DF"/>
    <w:rsid w:val="00D91CC2"/>
    <w:rsid w:val="00D9437C"/>
    <w:rsid w:val="00D94E97"/>
    <w:rsid w:val="00D97481"/>
    <w:rsid w:val="00D97F94"/>
    <w:rsid w:val="00DA0469"/>
    <w:rsid w:val="00DA0798"/>
    <w:rsid w:val="00DB324F"/>
    <w:rsid w:val="00DB33CD"/>
    <w:rsid w:val="00DB7AC5"/>
    <w:rsid w:val="00DC2D4A"/>
    <w:rsid w:val="00DC4AD5"/>
    <w:rsid w:val="00DD7514"/>
    <w:rsid w:val="00DE02A3"/>
    <w:rsid w:val="00DE5F09"/>
    <w:rsid w:val="00DF104A"/>
    <w:rsid w:val="00DF38A2"/>
    <w:rsid w:val="00DF40AD"/>
    <w:rsid w:val="00DF57ED"/>
    <w:rsid w:val="00DF61E5"/>
    <w:rsid w:val="00E01062"/>
    <w:rsid w:val="00E02756"/>
    <w:rsid w:val="00E0320C"/>
    <w:rsid w:val="00E03ECF"/>
    <w:rsid w:val="00E0446B"/>
    <w:rsid w:val="00E05929"/>
    <w:rsid w:val="00E11477"/>
    <w:rsid w:val="00E1230C"/>
    <w:rsid w:val="00E21615"/>
    <w:rsid w:val="00E32C1D"/>
    <w:rsid w:val="00E32F6D"/>
    <w:rsid w:val="00E3610E"/>
    <w:rsid w:val="00E405CE"/>
    <w:rsid w:val="00E419FD"/>
    <w:rsid w:val="00E44117"/>
    <w:rsid w:val="00E46045"/>
    <w:rsid w:val="00E5485A"/>
    <w:rsid w:val="00E54E8B"/>
    <w:rsid w:val="00E57A32"/>
    <w:rsid w:val="00E615DC"/>
    <w:rsid w:val="00E6302B"/>
    <w:rsid w:val="00E702DC"/>
    <w:rsid w:val="00E70DD3"/>
    <w:rsid w:val="00E71957"/>
    <w:rsid w:val="00E7423C"/>
    <w:rsid w:val="00E74E22"/>
    <w:rsid w:val="00E875BD"/>
    <w:rsid w:val="00E92321"/>
    <w:rsid w:val="00E94C8C"/>
    <w:rsid w:val="00E956D9"/>
    <w:rsid w:val="00E97E19"/>
    <w:rsid w:val="00EA09C6"/>
    <w:rsid w:val="00EA0DE9"/>
    <w:rsid w:val="00EA312B"/>
    <w:rsid w:val="00EA3CA5"/>
    <w:rsid w:val="00EB1E1A"/>
    <w:rsid w:val="00EB258A"/>
    <w:rsid w:val="00EB530C"/>
    <w:rsid w:val="00EB7BE5"/>
    <w:rsid w:val="00EC07BD"/>
    <w:rsid w:val="00ED0D45"/>
    <w:rsid w:val="00ED1C3B"/>
    <w:rsid w:val="00ED42A7"/>
    <w:rsid w:val="00ED4450"/>
    <w:rsid w:val="00ED7AEE"/>
    <w:rsid w:val="00EE07E0"/>
    <w:rsid w:val="00EE18A0"/>
    <w:rsid w:val="00EE405C"/>
    <w:rsid w:val="00EE77D8"/>
    <w:rsid w:val="00EF0BF5"/>
    <w:rsid w:val="00EF6A9D"/>
    <w:rsid w:val="00EF7489"/>
    <w:rsid w:val="00EF7570"/>
    <w:rsid w:val="00F04558"/>
    <w:rsid w:val="00F04A6E"/>
    <w:rsid w:val="00F06B0F"/>
    <w:rsid w:val="00F14996"/>
    <w:rsid w:val="00F16701"/>
    <w:rsid w:val="00F16C52"/>
    <w:rsid w:val="00F22E45"/>
    <w:rsid w:val="00F22ECE"/>
    <w:rsid w:val="00F23669"/>
    <w:rsid w:val="00F2499A"/>
    <w:rsid w:val="00F265E8"/>
    <w:rsid w:val="00F31797"/>
    <w:rsid w:val="00F37200"/>
    <w:rsid w:val="00F416B4"/>
    <w:rsid w:val="00F508EE"/>
    <w:rsid w:val="00F50F24"/>
    <w:rsid w:val="00F52DA1"/>
    <w:rsid w:val="00F57C05"/>
    <w:rsid w:val="00F57C88"/>
    <w:rsid w:val="00F64D65"/>
    <w:rsid w:val="00F64E0B"/>
    <w:rsid w:val="00F6593A"/>
    <w:rsid w:val="00F70231"/>
    <w:rsid w:val="00F72785"/>
    <w:rsid w:val="00F73E78"/>
    <w:rsid w:val="00F832D7"/>
    <w:rsid w:val="00F83525"/>
    <w:rsid w:val="00F85922"/>
    <w:rsid w:val="00F8783A"/>
    <w:rsid w:val="00F904DA"/>
    <w:rsid w:val="00F91956"/>
    <w:rsid w:val="00F935C4"/>
    <w:rsid w:val="00F9370C"/>
    <w:rsid w:val="00F9718B"/>
    <w:rsid w:val="00FA16BF"/>
    <w:rsid w:val="00FA799E"/>
    <w:rsid w:val="00FB04E9"/>
    <w:rsid w:val="00FB062D"/>
    <w:rsid w:val="00FB0B0B"/>
    <w:rsid w:val="00FB2D4F"/>
    <w:rsid w:val="00FB7FF8"/>
    <w:rsid w:val="00FC00AD"/>
    <w:rsid w:val="00FD1161"/>
    <w:rsid w:val="00FD5727"/>
    <w:rsid w:val="00FE3EA1"/>
    <w:rsid w:val="00FE4DBF"/>
    <w:rsid w:val="00FF0BD3"/>
    <w:rsid w:val="00FF14B8"/>
    <w:rsid w:val="00FF7E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0577A"/>
  <w15:docId w15:val="{FD17AC16-3F80-4CF1-9AB6-1C7339475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CA037D"/>
    <w:pPr>
      <w:overflowPunct w:val="0"/>
      <w:autoSpaceDE w:val="0"/>
      <w:autoSpaceDN w:val="0"/>
      <w:adjustRightInd w:val="0"/>
      <w:spacing w:after="0"/>
      <w:ind w:left="720" w:hanging="720"/>
      <w:contextualSpacing/>
      <w:jc w:val="both"/>
      <w:textAlignment w:val="baseline"/>
      <w:outlineLvl w:val="2"/>
    </w:pPr>
    <w:rPr>
      <w:rFonts w:asciiTheme="minorHAnsi" w:eastAsia="Times New Roman" w:hAnsiTheme="minorHAnsi"/>
      <w:sz w:val="18"/>
      <w:szCs w:val="18"/>
      <w:lang w:eastAsia="cs-CZ"/>
    </w:rPr>
  </w:style>
  <w:style w:type="paragraph" w:styleId="Nadpis4">
    <w:name w:val="heading 4"/>
    <w:basedOn w:val="Normln"/>
    <w:next w:val="Normln"/>
    <w:link w:val="Nadpis4Char"/>
    <w:uiPriority w:val="9"/>
    <w:unhideWhenUsed/>
    <w:qFormat/>
    <w:rsid w:val="00CA037D"/>
    <w:pPr>
      <w:keepNext/>
      <w:keepLines/>
      <w:spacing w:before="240" w:after="0" w:line="264" w:lineRule="auto"/>
      <w:ind w:left="864" w:hanging="864"/>
      <w:outlineLvl w:val="3"/>
    </w:pPr>
    <w:rPr>
      <w:rFonts w:asciiTheme="majorHAnsi" w:eastAsiaTheme="majorEastAsia" w:hAnsiTheme="majorHAnsi" w:cstheme="majorBidi"/>
      <w:b/>
      <w:iCs/>
      <w:sz w:val="18"/>
      <w:szCs w:val="18"/>
    </w:rPr>
  </w:style>
  <w:style w:type="paragraph" w:styleId="Nadpis5">
    <w:name w:val="heading 5"/>
    <w:basedOn w:val="Normln"/>
    <w:next w:val="Normln"/>
    <w:link w:val="Nadpis5Char"/>
    <w:uiPriority w:val="9"/>
    <w:unhideWhenUsed/>
    <w:qFormat/>
    <w:rsid w:val="00CA037D"/>
    <w:pPr>
      <w:keepNext/>
      <w:keepLines/>
      <w:spacing w:before="40" w:after="0" w:line="264" w:lineRule="auto"/>
      <w:ind w:left="1008" w:hanging="1008"/>
      <w:outlineLvl w:val="4"/>
    </w:pPr>
    <w:rPr>
      <w:rFonts w:asciiTheme="majorHAnsi" w:eastAsiaTheme="majorEastAsia" w:hAnsiTheme="majorHAnsi" w:cstheme="majorBidi"/>
      <w:b/>
      <w:sz w:val="18"/>
      <w:szCs w:val="18"/>
    </w:rPr>
  </w:style>
  <w:style w:type="paragraph" w:styleId="Nadpis6">
    <w:name w:val="heading 6"/>
    <w:basedOn w:val="Normln"/>
    <w:next w:val="Normln"/>
    <w:link w:val="Nadpis6Char"/>
    <w:uiPriority w:val="9"/>
    <w:semiHidden/>
    <w:unhideWhenUsed/>
    <w:qFormat/>
    <w:rsid w:val="00CA037D"/>
    <w:pPr>
      <w:keepNext/>
      <w:keepLines/>
      <w:spacing w:before="40" w:after="0" w:line="264" w:lineRule="auto"/>
      <w:ind w:left="1152" w:hanging="1152"/>
      <w:outlineLvl w:val="5"/>
    </w:pPr>
    <w:rPr>
      <w:rFonts w:asciiTheme="majorHAnsi" w:eastAsiaTheme="majorEastAsia" w:hAnsiTheme="majorHAnsi" w:cstheme="majorBidi"/>
      <w:b/>
      <w:color w:val="000000" w:themeColor="text1"/>
      <w:sz w:val="18"/>
      <w:szCs w:val="18"/>
    </w:rPr>
  </w:style>
  <w:style w:type="paragraph" w:styleId="Nadpis7">
    <w:name w:val="heading 7"/>
    <w:basedOn w:val="Normln"/>
    <w:next w:val="Normln"/>
    <w:link w:val="Nadpis7Char"/>
    <w:uiPriority w:val="9"/>
    <w:semiHidden/>
    <w:unhideWhenUsed/>
    <w:qFormat/>
    <w:rsid w:val="00CA037D"/>
    <w:pPr>
      <w:keepNext/>
      <w:keepLines/>
      <w:spacing w:before="40" w:after="0" w:line="264" w:lineRule="auto"/>
      <w:ind w:left="1296" w:hanging="1296"/>
      <w:outlineLvl w:val="6"/>
    </w:pPr>
    <w:rPr>
      <w:rFonts w:asciiTheme="majorHAnsi" w:eastAsiaTheme="majorEastAsia" w:hAnsiTheme="majorHAnsi" w:cstheme="majorBidi"/>
      <w:b/>
      <w:iCs/>
      <w:color w:val="595959" w:themeColor="text1" w:themeTint="A6"/>
      <w:sz w:val="18"/>
      <w:szCs w:val="18"/>
    </w:rPr>
  </w:style>
  <w:style w:type="paragraph" w:styleId="Nadpis8">
    <w:name w:val="heading 8"/>
    <w:basedOn w:val="Normln"/>
    <w:next w:val="Normln"/>
    <w:link w:val="Nadpis8Char"/>
    <w:uiPriority w:val="9"/>
    <w:semiHidden/>
    <w:unhideWhenUsed/>
    <w:qFormat/>
    <w:rsid w:val="00CA037D"/>
    <w:pPr>
      <w:keepNext/>
      <w:keepLines/>
      <w:spacing w:before="40" w:after="0" w:line="264" w:lineRule="auto"/>
      <w:ind w:left="1440" w:hanging="1440"/>
      <w:outlineLvl w:val="7"/>
    </w:pPr>
    <w:rPr>
      <w:rFonts w:asciiTheme="majorHAnsi" w:eastAsiaTheme="majorEastAsia" w:hAnsiTheme="majorHAnsi" w:cstheme="majorBidi"/>
      <w:b/>
      <w:color w:val="595959" w:themeColor="text1" w:themeTint="A6"/>
      <w:sz w:val="18"/>
      <w:szCs w:val="21"/>
    </w:rPr>
  </w:style>
  <w:style w:type="paragraph" w:styleId="Nadpis9">
    <w:name w:val="heading 9"/>
    <w:basedOn w:val="Normln"/>
    <w:next w:val="Normln"/>
    <w:link w:val="Nadpis9Char"/>
    <w:uiPriority w:val="9"/>
    <w:semiHidden/>
    <w:unhideWhenUsed/>
    <w:qFormat/>
    <w:rsid w:val="00CA037D"/>
    <w:pPr>
      <w:keepNext/>
      <w:keepLines/>
      <w:spacing w:before="40" w:after="0" w:line="264" w:lineRule="auto"/>
      <w:ind w:left="1584" w:hanging="1584"/>
      <w:outlineLvl w:val="8"/>
    </w:pPr>
    <w:rPr>
      <w:rFonts w:asciiTheme="majorHAnsi" w:eastAsiaTheme="majorEastAsia" w:hAnsiTheme="majorHAnsi" w:cstheme="majorBidi"/>
      <w:b/>
      <w:iCs/>
      <w:color w:val="595959" w:themeColor="text1" w:themeTint="A6"/>
      <w:sz w:val="18"/>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
    <w:name w:val="List Bullet"/>
    <w:basedOn w:val="Normln"/>
    <w:uiPriority w:val="28"/>
    <w:unhideWhenUsed/>
    <w:rsid w:val="00E54E8B"/>
    <w:pPr>
      <w:numPr>
        <w:numId w:val="20"/>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E54E8B"/>
    <w:pPr>
      <w:numPr>
        <w:ilvl w:val="1"/>
      </w:numPr>
    </w:pPr>
  </w:style>
  <w:style w:type="paragraph" w:styleId="Seznamsodrkami3">
    <w:name w:val="List Bullet 3"/>
    <w:basedOn w:val="Seznamsodrkami"/>
    <w:uiPriority w:val="28"/>
    <w:unhideWhenUsed/>
    <w:rsid w:val="00E54E8B"/>
    <w:pPr>
      <w:numPr>
        <w:ilvl w:val="2"/>
      </w:numPr>
    </w:pPr>
  </w:style>
  <w:style w:type="paragraph" w:styleId="Seznamsodrkami4">
    <w:name w:val="List Bullet 4"/>
    <w:basedOn w:val="Seznamsodrkami"/>
    <w:uiPriority w:val="28"/>
    <w:unhideWhenUsed/>
    <w:rsid w:val="00E54E8B"/>
    <w:pPr>
      <w:numPr>
        <w:ilvl w:val="3"/>
      </w:numPr>
    </w:pPr>
  </w:style>
  <w:style w:type="paragraph" w:styleId="Seznamsodrkami5">
    <w:name w:val="List Bullet 5"/>
    <w:basedOn w:val="Seznamsodrkami"/>
    <w:uiPriority w:val="28"/>
    <w:unhideWhenUsed/>
    <w:rsid w:val="00E54E8B"/>
    <w:pPr>
      <w:numPr>
        <w:ilvl w:val="4"/>
      </w:numPr>
    </w:pPr>
  </w:style>
  <w:style w:type="numbering" w:customStyle="1" w:styleId="ListBulletmultilevel">
    <w:name w:val="List Bullet (multilevel)"/>
    <w:uiPriority w:val="99"/>
    <w:rsid w:val="00E54E8B"/>
    <w:pPr>
      <w:numPr>
        <w:numId w:val="19"/>
      </w:numPr>
    </w:pPr>
  </w:style>
  <w:style w:type="character" w:customStyle="1" w:styleId="Nadpis3Char">
    <w:name w:val="Nadpis 3 Char"/>
    <w:basedOn w:val="Standardnpsmoodstavce"/>
    <w:link w:val="Nadpis3"/>
    <w:uiPriority w:val="9"/>
    <w:rsid w:val="00CA037D"/>
    <w:rPr>
      <w:rFonts w:eastAsia="Times New Roman" w:cs="Times New Roman"/>
      <w:sz w:val="18"/>
      <w:szCs w:val="18"/>
      <w:lang w:eastAsia="cs-CZ"/>
    </w:rPr>
  </w:style>
  <w:style w:type="character" w:customStyle="1" w:styleId="Nadpis4Char">
    <w:name w:val="Nadpis 4 Char"/>
    <w:basedOn w:val="Standardnpsmoodstavce"/>
    <w:link w:val="Nadpis4"/>
    <w:uiPriority w:val="9"/>
    <w:rsid w:val="00CA037D"/>
    <w:rPr>
      <w:rFonts w:asciiTheme="majorHAnsi" w:eastAsiaTheme="majorEastAsia" w:hAnsiTheme="majorHAnsi" w:cstheme="majorBidi"/>
      <w:b/>
      <w:iCs/>
      <w:sz w:val="18"/>
      <w:szCs w:val="18"/>
    </w:rPr>
  </w:style>
  <w:style w:type="character" w:customStyle="1" w:styleId="Nadpis5Char">
    <w:name w:val="Nadpis 5 Char"/>
    <w:basedOn w:val="Standardnpsmoodstavce"/>
    <w:link w:val="Nadpis5"/>
    <w:uiPriority w:val="9"/>
    <w:rsid w:val="00CA037D"/>
    <w:rPr>
      <w:rFonts w:asciiTheme="majorHAnsi" w:eastAsiaTheme="majorEastAsia" w:hAnsiTheme="majorHAnsi" w:cstheme="majorBidi"/>
      <w:b/>
      <w:sz w:val="18"/>
      <w:szCs w:val="18"/>
    </w:rPr>
  </w:style>
  <w:style w:type="character" w:customStyle="1" w:styleId="Nadpis6Char">
    <w:name w:val="Nadpis 6 Char"/>
    <w:basedOn w:val="Standardnpsmoodstavce"/>
    <w:link w:val="Nadpis6"/>
    <w:uiPriority w:val="9"/>
    <w:semiHidden/>
    <w:rsid w:val="00CA037D"/>
    <w:rPr>
      <w:rFonts w:asciiTheme="majorHAnsi" w:eastAsiaTheme="majorEastAsia" w:hAnsiTheme="majorHAnsi" w:cstheme="majorBidi"/>
      <w:b/>
      <w:color w:val="000000" w:themeColor="text1"/>
      <w:sz w:val="18"/>
      <w:szCs w:val="18"/>
    </w:rPr>
  </w:style>
  <w:style w:type="character" w:customStyle="1" w:styleId="Nadpis7Char">
    <w:name w:val="Nadpis 7 Char"/>
    <w:basedOn w:val="Standardnpsmoodstavce"/>
    <w:link w:val="Nadpis7"/>
    <w:uiPriority w:val="9"/>
    <w:semiHidden/>
    <w:rsid w:val="00CA037D"/>
    <w:rPr>
      <w:rFonts w:asciiTheme="majorHAnsi" w:eastAsiaTheme="majorEastAsia" w:hAnsiTheme="majorHAnsi" w:cstheme="majorBidi"/>
      <w:b/>
      <w:iCs/>
      <w:color w:val="595959" w:themeColor="text1" w:themeTint="A6"/>
      <w:sz w:val="18"/>
      <w:szCs w:val="18"/>
    </w:rPr>
  </w:style>
  <w:style w:type="character" w:customStyle="1" w:styleId="Nadpis8Char">
    <w:name w:val="Nadpis 8 Char"/>
    <w:basedOn w:val="Standardnpsmoodstavce"/>
    <w:link w:val="Nadpis8"/>
    <w:uiPriority w:val="9"/>
    <w:semiHidden/>
    <w:rsid w:val="00CA037D"/>
    <w:rPr>
      <w:rFonts w:asciiTheme="majorHAnsi" w:eastAsiaTheme="majorEastAsia" w:hAnsiTheme="majorHAnsi" w:cstheme="majorBidi"/>
      <w:b/>
      <w:color w:val="595959" w:themeColor="text1" w:themeTint="A6"/>
      <w:sz w:val="18"/>
      <w:szCs w:val="21"/>
    </w:rPr>
  </w:style>
  <w:style w:type="character" w:customStyle="1" w:styleId="Nadpis9Char">
    <w:name w:val="Nadpis 9 Char"/>
    <w:basedOn w:val="Standardnpsmoodstavce"/>
    <w:link w:val="Nadpis9"/>
    <w:uiPriority w:val="9"/>
    <w:semiHidden/>
    <w:rsid w:val="00CA037D"/>
    <w:rPr>
      <w:rFonts w:asciiTheme="majorHAnsi" w:eastAsiaTheme="majorEastAsia" w:hAnsiTheme="majorHAnsi" w:cstheme="majorBidi"/>
      <w:b/>
      <w:iCs/>
      <w:color w:val="595959" w:themeColor="text1" w:themeTint="A6"/>
      <w:sz w:val="18"/>
      <w:szCs w:val="21"/>
    </w:rPr>
  </w:style>
  <w:style w:type="character" w:customStyle="1" w:styleId="FontStyle37">
    <w:name w:val="Font Style37"/>
    <w:uiPriority w:val="99"/>
    <w:rsid w:val="00C00873"/>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odborna-zpusobilost-pro-cinnosti-na-zdc/odborna-zpusobilost-dle-predpisu-spravy-zeleznic-zam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14FB347E-1EAC-4A31-99D7-F9EEF9AA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Pages>
  <Words>4018</Words>
  <Characters>23712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Engelová Petra</cp:lastModifiedBy>
  <cp:revision>9</cp:revision>
  <cp:lastPrinted>2021-12-29T09:33:00Z</cp:lastPrinted>
  <dcterms:created xsi:type="dcterms:W3CDTF">2021-12-23T07:01:00Z</dcterms:created>
  <dcterms:modified xsi:type="dcterms:W3CDTF">2022-01-28T08:29:00Z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